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1EB6" w14:textId="77777777" w:rsidR="00AA3BEA" w:rsidRDefault="00AA3BEA" w:rsidP="00167A1D">
      <w:pPr>
        <w:pStyle w:val="NormalWeb"/>
        <w:spacing w:after="160"/>
        <w:ind w:left="720"/>
        <w:textAlignment w:val="baseline"/>
        <w:rPr>
          <w:b/>
          <w:bCs/>
          <w:sz w:val="28"/>
          <w:szCs w:val="28"/>
        </w:rPr>
      </w:pPr>
    </w:p>
    <w:p w14:paraId="61FD91AB" w14:textId="7F55D966" w:rsidR="00167A1D" w:rsidRPr="00B070CF" w:rsidRDefault="00167A1D" w:rsidP="00167A1D">
      <w:pPr>
        <w:pStyle w:val="NormalWeb"/>
        <w:spacing w:after="160"/>
        <w:ind w:left="720"/>
        <w:textAlignment w:val="baseline"/>
        <w:rPr>
          <w:b/>
          <w:bCs/>
          <w:sz w:val="28"/>
          <w:szCs w:val="28"/>
        </w:rPr>
      </w:pPr>
      <w:r w:rsidRPr="00B070CF">
        <w:rPr>
          <w:b/>
          <w:bCs/>
          <w:sz w:val="28"/>
          <w:szCs w:val="28"/>
        </w:rPr>
        <w:t xml:space="preserve">Minutes of East Keal Parish Council </w:t>
      </w:r>
      <w:r w:rsidR="00D075A6">
        <w:rPr>
          <w:b/>
          <w:bCs/>
          <w:sz w:val="28"/>
          <w:szCs w:val="28"/>
        </w:rPr>
        <w:t>13</w:t>
      </w:r>
      <w:r w:rsidR="00D075A6" w:rsidRPr="00D075A6">
        <w:rPr>
          <w:b/>
          <w:bCs/>
          <w:sz w:val="28"/>
          <w:szCs w:val="28"/>
          <w:vertAlign w:val="superscript"/>
        </w:rPr>
        <w:t>th</w:t>
      </w:r>
      <w:r w:rsidR="00D075A6">
        <w:rPr>
          <w:b/>
          <w:bCs/>
          <w:sz w:val="28"/>
          <w:szCs w:val="28"/>
        </w:rPr>
        <w:t xml:space="preserve"> March</w:t>
      </w:r>
      <w:r>
        <w:rPr>
          <w:b/>
          <w:bCs/>
          <w:sz w:val="28"/>
          <w:szCs w:val="28"/>
        </w:rPr>
        <w:t xml:space="preserve"> </w:t>
      </w:r>
      <w:r w:rsidRPr="00B070C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57CA2D67" w14:textId="77777777" w:rsidR="00167A1D" w:rsidRDefault="00167A1D" w:rsidP="00167A1D">
      <w:pPr>
        <w:pStyle w:val="NormalWeb"/>
        <w:spacing w:after="160"/>
        <w:ind w:left="720"/>
        <w:textAlignment w:val="baseline"/>
        <w:rPr>
          <w:b/>
          <w:bCs/>
          <w:sz w:val="28"/>
          <w:szCs w:val="28"/>
        </w:rPr>
      </w:pPr>
      <w:r w:rsidRPr="00B070CF">
        <w:rPr>
          <w:b/>
          <w:bCs/>
          <w:sz w:val="28"/>
          <w:szCs w:val="28"/>
        </w:rPr>
        <w:t>Held</w:t>
      </w:r>
      <w:r>
        <w:rPr>
          <w:b/>
          <w:bCs/>
          <w:sz w:val="28"/>
          <w:szCs w:val="28"/>
        </w:rPr>
        <w:t xml:space="preserve"> at Keals Village Hall </w:t>
      </w:r>
      <w:r w:rsidRPr="00B070CF">
        <w:rPr>
          <w:b/>
          <w:bCs/>
          <w:sz w:val="28"/>
          <w:szCs w:val="28"/>
        </w:rPr>
        <w:t>at 7pm</w:t>
      </w:r>
    </w:p>
    <w:p w14:paraId="6D82549E" w14:textId="13EDE78E" w:rsidR="00167A1D" w:rsidRDefault="00167A1D" w:rsidP="00167A1D">
      <w:pPr>
        <w:pStyle w:val="NormalWeb"/>
        <w:spacing w:after="160"/>
        <w:ind w:left="720"/>
        <w:textAlignment w:val="baseline"/>
      </w:pPr>
      <w:r w:rsidRPr="004656EC">
        <w:rPr>
          <w:b/>
          <w:bCs/>
        </w:rPr>
        <w:t>Present</w:t>
      </w:r>
      <w:r w:rsidRPr="004656EC">
        <w:rPr>
          <w:b/>
          <w:bCs/>
        </w:rPr>
        <w:br/>
      </w:r>
      <w:r>
        <w:t>Cllr</w:t>
      </w:r>
      <w:r w:rsidRPr="00DA304C">
        <w:t xml:space="preserve"> Mahoney</w:t>
      </w:r>
      <w:r>
        <w:t xml:space="preserve"> (Chair)</w:t>
      </w:r>
      <w:r w:rsidRPr="00DA304C">
        <w:t>, Cllr</w:t>
      </w:r>
      <w:r>
        <w:t xml:space="preserve"> Cooper</w:t>
      </w:r>
      <w:r w:rsidRPr="00DA304C">
        <w:t>, Cllr Pearson,</w:t>
      </w:r>
      <w:r>
        <w:t xml:space="preserve"> Cllr Wrisdale</w:t>
      </w:r>
      <w:r w:rsidR="00D075A6">
        <w:t>, Cllr Stick</w:t>
      </w:r>
      <w:r w:rsidR="00B04C40">
        <w:t>land</w:t>
      </w:r>
      <w:r>
        <w:t xml:space="preserve"> &amp;</w:t>
      </w:r>
      <w:r w:rsidRPr="00DA304C">
        <w:t xml:space="preserve"> </w:t>
      </w:r>
      <w:r w:rsidR="00CA383C">
        <w:t>1</w:t>
      </w:r>
      <w:r w:rsidRPr="00CA383C">
        <w:t xml:space="preserve"> member of</w:t>
      </w:r>
      <w:r w:rsidRPr="00DA304C">
        <w:t xml:space="preserve"> the public</w:t>
      </w:r>
      <w:r>
        <w:t xml:space="preserve"> plus Pauline Murray (Parish Clerk) and </w:t>
      </w:r>
      <w:r w:rsidR="00CA383C">
        <w:t>County</w:t>
      </w:r>
      <w:r>
        <w:t xml:space="preserve"> Cllr Gray.</w:t>
      </w:r>
      <w:r w:rsidR="00546092">
        <w:t xml:space="preserve">  </w:t>
      </w:r>
    </w:p>
    <w:p w14:paraId="3BF51FD8" w14:textId="055D39D9" w:rsidR="00167A1D" w:rsidRPr="0059790E" w:rsidRDefault="00167A1D" w:rsidP="00167A1D">
      <w:pPr>
        <w:pStyle w:val="NormalWeb"/>
        <w:spacing w:after="160"/>
        <w:ind w:left="720"/>
        <w:textAlignment w:val="baseline"/>
      </w:pPr>
      <w:r w:rsidRPr="005D0A84">
        <w:rPr>
          <w:b/>
          <w:bCs/>
        </w:rPr>
        <w:t xml:space="preserve">Public Forum – </w:t>
      </w:r>
      <w:r w:rsidRPr="00EC230D">
        <w:t>a member of</w:t>
      </w:r>
      <w:r w:rsidR="00B04C40">
        <w:t xml:space="preserve"> brought some memorial crosses in.  </w:t>
      </w:r>
    </w:p>
    <w:p w14:paraId="45D38858" w14:textId="600B1DE8" w:rsidR="00167A1D" w:rsidRPr="00611D99" w:rsidRDefault="00167A1D" w:rsidP="00167A1D">
      <w:pPr>
        <w:pStyle w:val="NormalWeb"/>
        <w:spacing w:after="160"/>
        <w:ind w:left="720"/>
        <w:textAlignment w:val="baseline"/>
        <w:rPr>
          <w:b/>
          <w:bCs/>
          <w:u w:val="single"/>
        </w:rPr>
      </w:pPr>
      <w:r w:rsidRPr="00611D99">
        <w:rPr>
          <w:b/>
          <w:bCs/>
          <w:u w:val="single"/>
        </w:rPr>
        <w:t>Meeting commenced at 7</w:t>
      </w:r>
      <w:r>
        <w:rPr>
          <w:b/>
          <w:bCs/>
          <w:u w:val="single"/>
        </w:rPr>
        <w:t>.</w:t>
      </w:r>
      <w:r w:rsidR="00B04C40">
        <w:rPr>
          <w:b/>
          <w:bCs/>
          <w:u w:val="single"/>
        </w:rPr>
        <w:t>0</w:t>
      </w:r>
      <w:r>
        <w:rPr>
          <w:b/>
          <w:bCs/>
          <w:u w:val="single"/>
        </w:rPr>
        <w:t>5</w:t>
      </w:r>
      <w:r w:rsidRPr="00611D99">
        <w:rPr>
          <w:b/>
          <w:bCs/>
          <w:u w:val="single"/>
        </w:rPr>
        <w:t>pm</w:t>
      </w:r>
    </w:p>
    <w:p w14:paraId="5F2280DE" w14:textId="51D39FD3" w:rsidR="00167A1D" w:rsidRPr="00B04C40" w:rsidRDefault="00167A1D" w:rsidP="00167A1D">
      <w:pPr>
        <w:pStyle w:val="NormalWeb"/>
        <w:numPr>
          <w:ilvl w:val="0"/>
          <w:numId w:val="1"/>
        </w:numPr>
        <w:spacing w:after="160"/>
        <w:textAlignment w:val="baseline"/>
      </w:pPr>
      <w:r w:rsidRPr="005D0A84">
        <w:rPr>
          <w:b/>
          <w:bCs/>
        </w:rPr>
        <w:t>Apologies for Absence</w:t>
      </w:r>
      <w:r w:rsidRPr="005D0A84">
        <w:rPr>
          <w:b/>
          <w:bCs/>
        </w:rPr>
        <w:br/>
      </w:r>
      <w:r w:rsidR="00B04C40" w:rsidRPr="00B04C40">
        <w:t>None</w:t>
      </w:r>
    </w:p>
    <w:p w14:paraId="49B6A9E0" w14:textId="77777777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 w:rsidRPr="005D0A84">
        <w:rPr>
          <w:b/>
          <w:bCs/>
        </w:rPr>
        <w:t>Declaration of Interest (if any)</w:t>
      </w:r>
      <w:r>
        <w:rPr>
          <w:b/>
          <w:bCs/>
        </w:rPr>
        <w:t xml:space="preserve"> - </w:t>
      </w:r>
      <w:r w:rsidRPr="007E7DD8">
        <w:t>none</w:t>
      </w:r>
    </w:p>
    <w:p w14:paraId="7F9FDF6C" w14:textId="77777777" w:rsidR="00167A1D" w:rsidRPr="005D0A84" w:rsidRDefault="00167A1D" w:rsidP="00167A1D">
      <w:pPr>
        <w:pStyle w:val="ListParagraph"/>
        <w:rPr>
          <w:b/>
          <w:bCs/>
        </w:rPr>
      </w:pPr>
    </w:p>
    <w:p w14:paraId="334B2566" w14:textId="459289B8" w:rsidR="00167A1D" w:rsidRPr="007E7DD8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 w:rsidRPr="00043AD0">
        <w:rPr>
          <w:b/>
          <w:bCs/>
        </w:rPr>
        <w:t xml:space="preserve">Approving </w:t>
      </w:r>
      <w:r>
        <w:rPr>
          <w:b/>
          <w:bCs/>
        </w:rPr>
        <w:t xml:space="preserve">and </w:t>
      </w:r>
      <w:r w:rsidRPr="00043AD0">
        <w:rPr>
          <w:b/>
          <w:bCs/>
        </w:rPr>
        <w:t>signing</w:t>
      </w:r>
      <w:r>
        <w:rPr>
          <w:b/>
          <w:bCs/>
        </w:rPr>
        <w:t xml:space="preserve"> minutes of</w:t>
      </w:r>
      <w:r w:rsidRPr="00043AD0">
        <w:rPr>
          <w:b/>
          <w:bCs/>
        </w:rPr>
        <w:t xml:space="preserve"> a meeting held on </w:t>
      </w:r>
      <w:r w:rsidR="00B04C40">
        <w:rPr>
          <w:b/>
          <w:bCs/>
        </w:rPr>
        <w:t>9</w:t>
      </w:r>
      <w:r w:rsidR="00B04C40" w:rsidRPr="00B04C40">
        <w:rPr>
          <w:b/>
          <w:bCs/>
          <w:vertAlign w:val="superscript"/>
        </w:rPr>
        <w:t>th</w:t>
      </w:r>
      <w:r w:rsidR="00B04C40">
        <w:rPr>
          <w:b/>
          <w:bCs/>
        </w:rPr>
        <w:t xml:space="preserve"> January 2025</w:t>
      </w:r>
      <w:r>
        <w:rPr>
          <w:b/>
          <w:bCs/>
        </w:rPr>
        <w:br/>
      </w:r>
      <w:r>
        <w:t>The minutes of the previous meeting were accepted by all councillors and a copy signed by the Chair Cllr Mahoney.</w:t>
      </w:r>
      <w:r>
        <w:tab/>
      </w:r>
    </w:p>
    <w:p w14:paraId="64E69AEF" w14:textId="77777777" w:rsidR="00167A1D" w:rsidRPr="007E7DD8" w:rsidRDefault="00167A1D" w:rsidP="00167A1D">
      <w:pPr>
        <w:pStyle w:val="ListParagraph"/>
        <w:tabs>
          <w:tab w:val="left" w:pos="8649"/>
        </w:tabs>
        <w:rPr>
          <w:b/>
          <w:bCs/>
        </w:rPr>
      </w:pPr>
      <w:r>
        <w:rPr>
          <w:b/>
          <w:bCs/>
        </w:rPr>
        <w:tab/>
      </w:r>
    </w:p>
    <w:p w14:paraId="7DD2BDB4" w14:textId="77777777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Co-option of a new councillor applications</w:t>
      </w:r>
    </w:p>
    <w:p w14:paraId="18C49E66" w14:textId="57229F2E" w:rsidR="00167A1D" w:rsidRPr="009472B3" w:rsidRDefault="00167A1D" w:rsidP="00167A1D">
      <w:pPr>
        <w:pStyle w:val="ListParagraph"/>
      </w:pPr>
      <w:r w:rsidRPr="009472B3">
        <w:t>As yet no applications have been received</w:t>
      </w:r>
      <w:r w:rsidR="00B04C40">
        <w:t xml:space="preserve"> so </w:t>
      </w:r>
      <w:r w:rsidR="00B04C40" w:rsidRPr="00CA383C">
        <w:t>due to Cllr Thorn</w:t>
      </w:r>
      <w:r w:rsidR="00CA383C" w:rsidRPr="00CA383C">
        <w:t>ley</w:t>
      </w:r>
      <w:r w:rsidR="00B04C40" w:rsidRPr="00CA383C">
        <w:t>’s resignation</w:t>
      </w:r>
      <w:r w:rsidR="00B04C40">
        <w:t xml:space="preserve"> we are down to 5. The application will be kept</w:t>
      </w:r>
      <w:r>
        <w:t xml:space="preserve"> open on the website.</w:t>
      </w:r>
    </w:p>
    <w:p w14:paraId="49FD7A35" w14:textId="77777777" w:rsidR="00167A1D" w:rsidRPr="009472B3" w:rsidRDefault="00167A1D" w:rsidP="00167A1D">
      <w:pPr>
        <w:pStyle w:val="ListParagraph"/>
      </w:pPr>
    </w:p>
    <w:p w14:paraId="1C462437" w14:textId="77777777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 w:rsidRPr="009472B3">
        <w:rPr>
          <w:b/>
          <w:bCs/>
        </w:rPr>
        <w:t>Reports from representatives on outside bodies:</w:t>
      </w:r>
    </w:p>
    <w:p w14:paraId="49E8071B" w14:textId="77777777" w:rsidR="00167A1D" w:rsidRPr="002B424B" w:rsidRDefault="00167A1D" w:rsidP="00167A1D">
      <w:pPr>
        <w:ind w:left="720"/>
        <w:rPr>
          <w:b/>
          <w:bCs/>
        </w:rPr>
      </w:pPr>
    </w:p>
    <w:p w14:paraId="4FF6A358" w14:textId="5E053EA1" w:rsidR="00167A1D" w:rsidRDefault="00167A1D" w:rsidP="00DE077F">
      <w:pPr>
        <w:pStyle w:val="ListParagraph"/>
        <w:numPr>
          <w:ilvl w:val="1"/>
          <w:numId w:val="1"/>
        </w:numPr>
        <w:ind w:left="851" w:hanging="284"/>
      </w:pPr>
      <w:r w:rsidRPr="009472B3">
        <w:rPr>
          <w:b/>
          <w:bCs/>
        </w:rPr>
        <w:t>County Councillor</w:t>
      </w:r>
      <w:r w:rsidRPr="009472B3">
        <w:t xml:space="preserve"> –</w:t>
      </w:r>
      <w:r w:rsidR="0098487B">
        <w:t xml:space="preserve"> Cllr Gray mentioned to be wary of rogue traders and that the gritters may be out again tonight as the temperature dips. 1</w:t>
      </w:r>
      <w:r w:rsidR="0098487B" w:rsidRPr="0098487B">
        <w:rPr>
          <w:vertAlign w:val="superscript"/>
        </w:rPr>
        <w:t>st</w:t>
      </w:r>
      <w:r w:rsidR="0098487B">
        <w:t xml:space="preserve"> May is the Mayoral elections leading to Local Government reorganisation – current thinking is 2 unitary authorities would be best – North Lincolnshire and South Lincolnshire.</w:t>
      </w:r>
      <w:r w:rsidR="006962DB">
        <w:t xml:space="preserve"> The new Government’s agenda is devolution.  There was a successful highways walkabout which is mentioned below.</w:t>
      </w:r>
    </w:p>
    <w:p w14:paraId="5B63865A" w14:textId="77777777" w:rsidR="00DE077F" w:rsidRDefault="00DE077F" w:rsidP="00DE077F"/>
    <w:p w14:paraId="7C15B6AE" w14:textId="77777777" w:rsidR="00DE077F" w:rsidRDefault="00167A1D" w:rsidP="00167A1D">
      <w:pPr>
        <w:ind w:left="567"/>
      </w:pPr>
      <w:r>
        <w:rPr>
          <w:b/>
          <w:bCs/>
        </w:rPr>
        <w:t xml:space="preserve">b.   </w:t>
      </w:r>
      <w:r w:rsidRPr="002B424B">
        <w:rPr>
          <w:b/>
          <w:bCs/>
        </w:rPr>
        <w:t xml:space="preserve">District Councillor </w:t>
      </w:r>
      <w:r>
        <w:rPr>
          <w:b/>
          <w:bCs/>
        </w:rPr>
        <w:t>–</w:t>
      </w:r>
      <w:r>
        <w:t xml:space="preserve"> Cllr Taylor was not available but has sent information through which </w:t>
      </w:r>
      <w:r w:rsidR="00DE077F">
        <w:t xml:space="preserve">  </w:t>
      </w:r>
    </w:p>
    <w:p w14:paraId="43E5587C" w14:textId="5A6E3024" w:rsidR="00167A1D" w:rsidRPr="003D6678" w:rsidRDefault="00DE077F" w:rsidP="00167A1D">
      <w:pPr>
        <w:ind w:left="567"/>
      </w:pPr>
      <w:r>
        <w:t xml:space="preserve">       </w:t>
      </w:r>
      <w:r w:rsidR="00167A1D">
        <w:t xml:space="preserve">has been circulated to the Parish Council. </w:t>
      </w:r>
    </w:p>
    <w:p w14:paraId="751937B7" w14:textId="77777777" w:rsidR="00167A1D" w:rsidRDefault="00167A1D" w:rsidP="00167A1D">
      <w:pPr>
        <w:pStyle w:val="ListParagraph"/>
        <w:rPr>
          <w:b/>
          <w:bCs/>
        </w:rPr>
      </w:pPr>
    </w:p>
    <w:p w14:paraId="637B594B" w14:textId="77777777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 w:rsidRPr="00043AD0">
        <w:rPr>
          <w:b/>
          <w:bCs/>
        </w:rPr>
        <w:t xml:space="preserve">Update from </w:t>
      </w:r>
      <w:r>
        <w:rPr>
          <w:b/>
          <w:bCs/>
        </w:rPr>
        <w:t>Delegated Groups</w:t>
      </w:r>
    </w:p>
    <w:p w14:paraId="0E1D8F28" w14:textId="77777777" w:rsidR="00167A1D" w:rsidRDefault="00167A1D" w:rsidP="00167A1D">
      <w:pPr>
        <w:pStyle w:val="ListParagraph"/>
        <w:rPr>
          <w:b/>
          <w:bCs/>
        </w:rPr>
      </w:pPr>
    </w:p>
    <w:p w14:paraId="1F099D24" w14:textId="7CA6D990" w:rsidR="00167A1D" w:rsidRPr="006962DB" w:rsidRDefault="00167A1D" w:rsidP="00167A1D">
      <w:pPr>
        <w:pStyle w:val="ListParagraph"/>
        <w:numPr>
          <w:ilvl w:val="1"/>
          <w:numId w:val="1"/>
        </w:numPr>
        <w:ind w:left="851" w:hanging="284"/>
      </w:pPr>
      <w:r w:rsidRPr="009472B3">
        <w:rPr>
          <w:b/>
          <w:bCs/>
        </w:rPr>
        <w:t xml:space="preserve">HR Committee </w:t>
      </w:r>
      <w:r w:rsidR="006962DB">
        <w:rPr>
          <w:b/>
          <w:bCs/>
        </w:rPr>
        <w:t xml:space="preserve">– </w:t>
      </w:r>
      <w:r w:rsidR="006962DB" w:rsidRPr="006962DB">
        <w:t>Cllrs Thornley and Mahoney carried out the Clerks appraisal which went well</w:t>
      </w:r>
      <w:r w:rsidR="006962DB">
        <w:t>. As Cllr Thornley has resigned Cllr Cooper was unanimously voted on to the HR Cttee.</w:t>
      </w:r>
    </w:p>
    <w:p w14:paraId="0BDBB1E1" w14:textId="77777777" w:rsidR="00DE077F" w:rsidRPr="00484AA8" w:rsidRDefault="00DE077F" w:rsidP="00DE077F">
      <w:pPr>
        <w:pStyle w:val="ListParagraph"/>
        <w:ind w:left="851"/>
        <w:rPr>
          <w:b/>
          <w:bCs/>
        </w:rPr>
      </w:pPr>
    </w:p>
    <w:p w14:paraId="2D765841" w14:textId="5327D56D" w:rsidR="00167A1D" w:rsidRDefault="00167A1D" w:rsidP="00167A1D">
      <w:pPr>
        <w:pStyle w:val="ListParagraph"/>
        <w:numPr>
          <w:ilvl w:val="1"/>
          <w:numId w:val="1"/>
        </w:numPr>
        <w:ind w:left="851" w:hanging="284"/>
      </w:pPr>
      <w:r w:rsidRPr="006962DB">
        <w:rPr>
          <w:b/>
          <w:bCs/>
        </w:rPr>
        <w:t xml:space="preserve">Update by the Highways Working Group </w:t>
      </w:r>
      <w:r w:rsidRPr="00484AA8">
        <w:t>–</w:t>
      </w:r>
      <w:r w:rsidR="006962DB">
        <w:t xml:space="preserve"> Cllr Pearson thanked Cllr Gray for the work that has been carried out in the village.  A new grit bin is required near the electricity sub station – Cllr Gray to </w:t>
      </w:r>
      <w:r w:rsidR="006962DB" w:rsidRPr="00CA383C">
        <w:t>chase</w:t>
      </w:r>
      <w:r w:rsidR="00CA383C">
        <w:t xml:space="preserve"> </w:t>
      </w:r>
      <w:r w:rsidR="006962DB" w:rsidRPr="00CA383C">
        <w:t>Barr</w:t>
      </w:r>
      <w:r w:rsidR="00CA383C" w:rsidRPr="00CA383C">
        <w:t>ow</w:t>
      </w:r>
      <w:r w:rsidR="006962DB" w:rsidRPr="00CA383C">
        <w:t xml:space="preserve"> Hill</w:t>
      </w:r>
      <w:r w:rsidR="006962DB">
        <w:t xml:space="preserve"> footpath not cleaned yet – Cllr Gray to chase. Verge on roads to be sided back near reactive sign – Cllr Gray to report back on progress with the land owner. Walkabout up Keal Hill – this is a different team and work is on-going.</w:t>
      </w:r>
    </w:p>
    <w:p w14:paraId="3ED626ED" w14:textId="50677EBF" w:rsidR="00167A1D" w:rsidRPr="00484AA8" w:rsidRDefault="00167A1D" w:rsidP="00167A1D">
      <w:pPr>
        <w:rPr>
          <w:b/>
          <w:bCs/>
        </w:rPr>
      </w:pPr>
      <w:r>
        <w:t xml:space="preserve">    </w:t>
      </w:r>
    </w:p>
    <w:p w14:paraId="38A01F59" w14:textId="5D9D8CC2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Training</w:t>
      </w:r>
    </w:p>
    <w:p w14:paraId="7EBA89C2" w14:textId="03A15844" w:rsidR="006962DB" w:rsidRPr="00F067D8" w:rsidRDefault="00F067D8" w:rsidP="006962DB">
      <w:pPr>
        <w:pStyle w:val="ListParagraph"/>
      </w:pPr>
      <w:r w:rsidRPr="00F067D8">
        <w:t xml:space="preserve">Cllr Mahoney is to commence training in communications and the Clerk will be catching up on CILCA </w:t>
      </w:r>
      <w:r>
        <w:t>shortly.</w:t>
      </w:r>
    </w:p>
    <w:p w14:paraId="605CF54C" w14:textId="77777777" w:rsidR="00167A1D" w:rsidRDefault="00167A1D" w:rsidP="00167A1D">
      <w:pPr>
        <w:ind w:left="720"/>
      </w:pPr>
      <w:r>
        <w:t xml:space="preserve">                                                           </w:t>
      </w:r>
    </w:p>
    <w:p w14:paraId="693B4783" w14:textId="00660220" w:rsidR="00167A1D" w:rsidRPr="00F067D8" w:rsidRDefault="00DE077F" w:rsidP="00167A1D">
      <w:pPr>
        <w:pStyle w:val="ListParagraph"/>
        <w:numPr>
          <w:ilvl w:val="0"/>
          <w:numId w:val="1"/>
        </w:numPr>
      </w:pPr>
      <w:r>
        <w:rPr>
          <w:b/>
          <w:bCs/>
        </w:rPr>
        <w:t>Options for recreational area/play park/fitness trails</w:t>
      </w:r>
    </w:p>
    <w:p w14:paraId="778F4621" w14:textId="1D983A99" w:rsidR="00F067D8" w:rsidRPr="00F067D8" w:rsidRDefault="00F067D8" w:rsidP="00F067D8">
      <w:pPr>
        <w:pStyle w:val="ListParagraph"/>
      </w:pPr>
      <w:r w:rsidRPr="00F067D8">
        <w:t xml:space="preserve">This would be relevant if we got a large housing planning application in but this isn’t very likely.  However it would be good to have a discussion </w:t>
      </w:r>
      <w:r w:rsidRPr="00CA383C">
        <w:t>on what the village requirement</w:t>
      </w:r>
      <w:r w:rsidR="00CA383C" w:rsidRPr="00CA383C">
        <w:t xml:space="preserve"> </w:t>
      </w:r>
      <w:r w:rsidR="00CA383C" w:rsidRPr="00CA383C">
        <w:lastRenderedPageBreak/>
        <w:t>might be</w:t>
      </w:r>
      <w:r w:rsidRPr="00CA383C">
        <w:t xml:space="preserve"> if this happened.  Cllr Mahoney put forward the necessity of a zebra crossing</w:t>
      </w:r>
      <w:r w:rsidRPr="00F067D8">
        <w:t xml:space="preserve"> as the main road is dangerous to cross with a blind corner.</w:t>
      </w:r>
    </w:p>
    <w:p w14:paraId="288888F0" w14:textId="77777777" w:rsidR="00167A1D" w:rsidRDefault="00167A1D" w:rsidP="00167A1D">
      <w:pPr>
        <w:pStyle w:val="ListParagraph"/>
      </w:pPr>
    </w:p>
    <w:p w14:paraId="7BC05B30" w14:textId="77777777" w:rsidR="00F067D8" w:rsidRDefault="00F067D8" w:rsidP="00167A1D">
      <w:pPr>
        <w:pStyle w:val="ListParagraph"/>
      </w:pPr>
    </w:p>
    <w:p w14:paraId="6DC5D91E" w14:textId="77777777" w:rsidR="00AA3BEA" w:rsidRDefault="00AA3BEA" w:rsidP="00167A1D">
      <w:pPr>
        <w:pStyle w:val="ListParagraph"/>
      </w:pPr>
    </w:p>
    <w:p w14:paraId="2E2EE518" w14:textId="77777777" w:rsidR="00AA3BEA" w:rsidRDefault="00AA3BEA" w:rsidP="00167A1D">
      <w:pPr>
        <w:pStyle w:val="ListParagraph"/>
      </w:pPr>
    </w:p>
    <w:p w14:paraId="01E0D1F3" w14:textId="77777777" w:rsidR="00F067D8" w:rsidRDefault="00F067D8" w:rsidP="00167A1D">
      <w:pPr>
        <w:pStyle w:val="ListParagraph"/>
      </w:pPr>
    </w:p>
    <w:p w14:paraId="18FA3462" w14:textId="482FCC6D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Standing Orders</w:t>
      </w:r>
      <w:r w:rsidR="00DE077F">
        <w:rPr>
          <w:b/>
          <w:bCs/>
        </w:rPr>
        <w:t xml:space="preserve"> for review and approval</w:t>
      </w:r>
    </w:p>
    <w:p w14:paraId="4481405E" w14:textId="406F3D13" w:rsidR="00F067D8" w:rsidRPr="00F067D8" w:rsidRDefault="00F067D8" w:rsidP="00F067D8">
      <w:pPr>
        <w:pStyle w:val="ListParagraph"/>
      </w:pPr>
      <w:r w:rsidRPr="00F067D8">
        <w:t>Approved unanimously</w:t>
      </w:r>
      <w:r>
        <w:t>.</w:t>
      </w:r>
    </w:p>
    <w:p w14:paraId="75A98FC9" w14:textId="77777777" w:rsidR="00DE077F" w:rsidRDefault="00DE077F" w:rsidP="00DE077F">
      <w:pPr>
        <w:pStyle w:val="ListParagraph"/>
        <w:rPr>
          <w:b/>
          <w:bCs/>
        </w:rPr>
      </w:pPr>
    </w:p>
    <w:p w14:paraId="57E7642A" w14:textId="13F70CF5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DE077F">
        <w:rPr>
          <w:b/>
          <w:bCs/>
        </w:rPr>
        <w:t>urchase of sound recording equipment</w:t>
      </w:r>
      <w:r w:rsidR="00F067D8">
        <w:rPr>
          <w:b/>
          <w:bCs/>
        </w:rPr>
        <w:t xml:space="preserve"> </w:t>
      </w:r>
    </w:p>
    <w:p w14:paraId="59FBC7D1" w14:textId="701E799B" w:rsidR="00F067D8" w:rsidRPr="00F067D8" w:rsidRDefault="00F067D8" w:rsidP="00F067D8">
      <w:pPr>
        <w:pStyle w:val="ListParagraph"/>
      </w:pPr>
      <w:r w:rsidRPr="00F067D8">
        <w:t>The Clerk told the meeting that this was on sale at the moment for £19.99 and it was approved unanimously to purchase one.</w:t>
      </w:r>
    </w:p>
    <w:p w14:paraId="5034C05A" w14:textId="77777777" w:rsidR="00167A1D" w:rsidRPr="00E238EB" w:rsidRDefault="00167A1D" w:rsidP="00167A1D">
      <w:pPr>
        <w:pStyle w:val="ListParagraph"/>
        <w:rPr>
          <w:b/>
          <w:bCs/>
        </w:rPr>
      </w:pPr>
    </w:p>
    <w:p w14:paraId="12C422C0" w14:textId="08D5B1D9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of banking</w:t>
      </w:r>
    </w:p>
    <w:p w14:paraId="26586411" w14:textId="1D45E0D6" w:rsidR="00F067D8" w:rsidRPr="00F067D8" w:rsidRDefault="00F067D8" w:rsidP="00F067D8">
      <w:pPr>
        <w:pStyle w:val="ListParagraph"/>
      </w:pPr>
      <w:r w:rsidRPr="00F067D8">
        <w:t>The Clerk is to carry out a cost benefit exercise and report back to the next meeting.</w:t>
      </w:r>
    </w:p>
    <w:p w14:paraId="0A79CF9F" w14:textId="091479D9" w:rsidR="00167A1D" w:rsidRDefault="00167A1D" w:rsidP="00167A1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EC553" w14:textId="3003A1FB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Data Breach policy</w:t>
      </w:r>
    </w:p>
    <w:p w14:paraId="73995DEE" w14:textId="55154183" w:rsidR="00DE077F" w:rsidRDefault="00F067D8" w:rsidP="00DE077F">
      <w:pPr>
        <w:pStyle w:val="ListParagraph"/>
      </w:pPr>
      <w:r w:rsidRPr="00F067D8">
        <w:t>Approved unanimously</w:t>
      </w:r>
    </w:p>
    <w:p w14:paraId="305E54B8" w14:textId="77777777" w:rsidR="00F067D8" w:rsidRDefault="00F067D8" w:rsidP="00DE077F">
      <w:pPr>
        <w:pStyle w:val="ListParagraph"/>
        <w:rPr>
          <w:b/>
          <w:bCs/>
        </w:rPr>
      </w:pPr>
    </w:p>
    <w:p w14:paraId="12B1A49F" w14:textId="1F016F5F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Data Protection policy</w:t>
      </w:r>
    </w:p>
    <w:p w14:paraId="140E1D11" w14:textId="2B7F1223" w:rsidR="00DE077F" w:rsidRDefault="00F067D8" w:rsidP="00DE077F">
      <w:pPr>
        <w:pStyle w:val="ListParagraph"/>
      </w:pPr>
      <w:r w:rsidRPr="00F067D8">
        <w:t>Approved unanimously</w:t>
      </w:r>
    </w:p>
    <w:p w14:paraId="3F2C7DB4" w14:textId="77777777" w:rsidR="00F067D8" w:rsidRPr="00DE077F" w:rsidRDefault="00F067D8" w:rsidP="00DE077F">
      <w:pPr>
        <w:pStyle w:val="ListParagraph"/>
        <w:rPr>
          <w:b/>
          <w:bCs/>
        </w:rPr>
      </w:pPr>
    </w:p>
    <w:p w14:paraId="59BF0FBA" w14:textId="4884E740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Social Media and Communication policy</w:t>
      </w:r>
    </w:p>
    <w:p w14:paraId="5EA7D5FC" w14:textId="2206367D" w:rsidR="00DE077F" w:rsidRDefault="00F067D8" w:rsidP="00DE077F">
      <w:pPr>
        <w:pStyle w:val="ListParagraph"/>
      </w:pPr>
      <w:r w:rsidRPr="00F067D8">
        <w:t>Approved unanimously</w:t>
      </w:r>
      <w:r>
        <w:t>. Cllrs should not enter in to arguments on social media – should the Parish Council have its own Facebook page? Let’s see what the questionnaires say.</w:t>
      </w:r>
    </w:p>
    <w:p w14:paraId="16335F53" w14:textId="77777777" w:rsidR="00F067D8" w:rsidRPr="00DE077F" w:rsidRDefault="00F067D8" w:rsidP="00DE077F">
      <w:pPr>
        <w:pStyle w:val="ListParagraph"/>
        <w:rPr>
          <w:b/>
          <w:bCs/>
        </w:rPr>
      </w:pPr>
    </w:p>
    <w:p w14:paraId="22588C2C" w14:textId="756E4823" w:rsidR="00167A1D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Publication Scheme</w:t>
      </w:r>
    </w:p>
    <w:p w14:paraId="3A01EBBA" w14:textId="5F0D9D59" w:rsidR="00F067D8" w:rsidRPr="00F067D8" w:rsidRDefault="00F067D8" w:rsidP="00F067D8">
      <w:pPr>
        <w:pStyle w:val="ListParagraph"/>
      </w:pPr>
      <w:r w:rsidRPr="00F067D8">
        <w:t>There is an ICO publication scheme for use by Parish Councils – the Chair will send it out before the next meeting for discussion.</w:t>
      </w:r>
    </w:p>
    <w:p w14:paraId="3C192B28" w14:textId="77777777" w:rsidR="00DE077F" w:rsidRPr="00F067D8" w:rsidRDefault="00DE077F" w:rsidP="00DE077F">
      <w:pPr>
        <w:pStyle w:val="ListParagraph"/>
      </w:pPr>
    </w:p>
    <w:p w14:paraId="7FB7753A" w14:textId="47297272" w:rsidR="00DE077F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Councillor Surgeries</w:t>
      </w:r>
    </w:p>
    <w:p w14:paraId="0F26C4B2" w14:textId="7BD8031A" w:rsidR="00127E42" w:rsidRPr="00127E42" w:rsidRDefault="00127E42" w:rsidP="00127E42">
      <w:pPr>
        <w:pStyle w:val="ListParagraph"/>
      </w:pPr>
      <w:r w:rsidRPr="00127E42">
        <w:t xml:space="preserve">Possibility of having a slot in the Community Café on a Wednesday or be present at a Garden night.  A police presence for information could be good too </w:t>
      </w:r>
      <w:r w:rsidRPr="00CA383C">
        <w:t>– Cllr Pearson to speak to his</w:t>
      </w:r>
      <w:r w:rsidR="00CA383C">
        <w:t xml:space="preserve"> </w:t>
      </w:r>
      <w:r w:rsidRPr="00127E42">
        <w:t>contact</w:t>
      </w:r>
      <w:r w:rsidR="006E4DCD">
        <w:t xml:space="preserve"> and pass this information on to the Chair.</w:t>
      </w:r>
    </w:p>
    <w:p w14:paraId="651A07DA" w14:textId="77777777" w:rsidR="00DE077F" w:rsidRPr="00127E42" w:rsidRDefault="00DE077F" w:rsidP="00DE077F">
      <w:pPr>
        <w:pStyle w:val="ListParagraph"/>
      </w:pPr>
    </w:p>
    <w:p w14:paraId="6AAF609B" w14:textId="5DA45440" w:rsidR="00DE077F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Great British Spring Clean</w:t>
      </w:r>
    </w:p>
    <w:p w14:paraId="6B17C2C2" w14:textId="4A89DBCB" w:rsidR="00127E42" w:rsidRPr="00127E42" w:rsidRDefault="00127E42" w:rsidP="00127E42">
      <w:pPr>
        <w:pStyle w:val="ListParagraph"/>
      </w:pPr>
      <w:r w:rsidRPr="00127E42">
        <w:t>Chair suggested a slot of a couple of hours either 29</w:t>
      </w:r>
      <w:r w:rsidRPr="00127E42">
        <w:rPr>
          <w:vertAlign w:val="superscript"/>
        </w:rPr>
        <w:t>th</w:t>
      </w:r>
      <w:r w:rsidRPr="00127E42">
        <w:t xml:space="preserve"> or 30</w:t>
      </w:r>
      <w:r w:rsidRPr="00127E42">
        <w:rPr>
          <w:vertAlign w:val="superscript"/>
        </w:rPr>
        <w:t>th</w:t>
      </w:r>
      <w:r w:rsidRPr="00127E42">
        <w:t xml:space="preserve"> March to be decided.</w:t>
      </w:r>
      <w:r>
        <w:t xml:space="preserve">  </w:t>
      </w:r>
      <w:r w:rsidR="00AC19E4">
        <w:t>The Chair will organise with the help of the Clerk.</w:t>
      </w:r>
    </w:p>
    <w:p w14:paraId="14632327" w14:textId="77777777" w:rsidR="00DE077F" w:rsidRPr="00DE077F" w:rsidRDefault="00DE077F" w:rsidP="00DE077F">
      <w:pPr>
        <w:pStyle w:val="ListParagraph"/>
        <w:rPr>
          <w:b/>
          <w:bCs/>
        </w:rPr>
      </w:pPr>
    </w:p>
    <w:p w14:paraId="4B018549" w14:textId="0323C328" w:rsidR="00DE077F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Fla</w:t>
      </w:r>
      <w:r w:rsidR="00127E42">
        <w:rPr>
          <w:b/>
          <w:bCs/>
        </w:rPr>
        <w:t>g</w:t>
      </w:r>
      <w:r>
        <w:rPr>
          <w:b/>
          <w:bCs/>
        </w:rPr>
        <w:t xml:space="preserve"> for VE Day – 8</w:t>
      </w:r>
      <w:r w:rsidRPr="00DE077F">
        <w:rPr>
          <w:b/>
          <w:bCs/>
          <w:vertAlign w:val="superscript"/>
        </w:rPr>
        <w:t>th</w:t>
      </w:r>
      <w:r>
        <w:rPr>
          <w:b/>
          <w:bCs/>
        </w:rPr>
        <w:t xml:space="preserve"> May 25</w:t>
      </w:r>
    </w:p>
    <w:p w14:paraId="4C29B9C2" w14:textId="4A82FD33" w:rsidR="00127E42" w:rsidRDefault="00127E42" w:rsidP="00127E42">
      <w:pPr>
        <w:pStyle w:val="ListParagraph"/>
      </w:pPr>
      <w:r w:rsidRPr="00127E42">
        <w:t>Clerk to purchase flag circ £9</w:t>
      </w:r>
      <w:r>
        <w:rPr>
          <w:b/>
          <w:bCs/>
        </w:rPr>
        <w:t xml:space="preserve"> - </w:t>
      </w:r>
      <w:r>
        <w:t>a</w:t>
      </w:r>
      <w:r w:rsidRPr="00F067D8">
        <w:t>pproved unanimously</w:t>
      </w:r>
    </w:p>
    <w:p w14:paraId="0BC29AB5" w14:textId="77777777" w:rsidR="00DE077F" w:rsidRPr="00DE077F" w:rsidRDefault="00DE077F" w:rsidP="00DE077F">
      <w:pPr>
        <w:pStyle w:val="ListParagraph"/>
        <w:rPr>
          <w:b/>
          <w:bCs/>
        </w:rPr>
      </w:pPr>
    </w:p>
    <w:p w14:paraId="458B4AD5" w14:textId="0DE22565" w:rsidR="00DE077F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</w:p>
    <w:p w14:paraId="73C5BF9F" w14:textId="640776DD" w:rsidR="00127E42" w:rsidRPr="00127E42" w:rsidRDefault="00127E42" w:rsidP="00127E42">
      <w:pPr>
        <w:pStyle w:val="ListParagraph"/>
      </w:pPr>
      <w:r w:rsidRPr="00127E42">
        <w:t xml:space="preserve">The Ossian project is a solar windfarm situated off the east coast of Scotland which is going to send the energy under the sea to Lincolnshire where it will connect to 2 sub stations </w:t>
      </w:r>
      <w:r w:rsidR="006E4DCD" w:rsidRPr="006E4DCD">
        <w:t xml:space="preserve">one </w:t>
      </w:r>
      <w:r w:rsidR="00546092">
        <w:t xml:space="preserve"> </w:t>
      </w:r>
      <w:r w:rsidRPr="00127E42">
        <w:t xml:space="preserve">near Alford and </w:t>
      </w:r>
      <w:r w:rsidR="006E4DCD">
        <w:t xml:space="preserve">one </w:t>
      </w:r>
      <w:r w:rsidRPr="00127E42">
        <w:t>near Spalding.</w:t>
      </w:r>
      <w:r>
        <w:t xml:space="preserve">  Clerk to send an email of objection.</w:t>
      </w:r>
    </w:p>
    <w:p w14:paraId="0685F4B7" w14:textId="77777777" w:rsidR="00DE077F" w:rsidRPr="00DE077F" w:rsidRDefault="00DE077F" w:rsidP="00DE077F">
      <w:pPr>
        <w:pStyle w:val="ListParagraph"/>
        <w:rPr>
          <w:b/>
          <w:bCs/>
        </w:rPr>
      </w:pPr>
    </w:p>
    <w:p w14:paraId="101B6888" w14:textId="5325AE46" w:rsidR="00DE077F" w:rsidRDefault="00DE077F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Financial Update:</w:t>
      </w:r>
    </w:p>
    <w:p w14:paraId="14EE222F" w14:textId="77777777" w:rsidR="002E42D0" w:rsidRPr="002E42D0" w:rsidRDefault="002E42D0" w:rsidP="002E42D0">
      <w:pPr>
        <w:pStyle w:val="ListParagraph"/>
        <w:rPr>
          <w:b/>
          <w:bCs/>
        </w:rPr>
      </w:pPr>
    </w:p>
    <w:p w14:paraId="734764AC" w14:textId="6A9D80D5" w:rsidR="002E42D0" w:rsidRDefault="002E42D0" w:rsidP="002E42D0">
      <w:pPr>
        <w:pStyle w:val="ListParagraph"/>
        <w:numPr>
          <w:ilvl w:val="0"/>
          <w:numId w:val="5"/>
        </w:numPr>
      </w:pPr>
      <w:r w:rsidRPr="00F569D3">
        <w:t>An update on payments made since the previous meeting</w:t>
      </w:r>
      <w:r w:rsidR="00F569D3">
        <w:t>:-</w:t>
      </w:r>
    </w:p>
    <w:p w14:paraId="20695CDC" w14:textId="6D5D5691" w:rsidR="00F569D3" w:rsidRDefault="00F569D3" w:rsidP="00F569D3">
      <w:pPr>
        <w:pStyle w:val="ListParagraph"/>
        <w:numPr>
          <w:ilvl w:val="2"/>
          <w:numId w:val="1"/>
        </w:numPr>
      </w:pPr>
      <w:r>
        <w:t>9</w:t>
      </w:r>
      <w:r w:rsidRPr="00F569D3">
        <w:rPr>
          <w:vertAlign w:val="superscript"/>
        </w:rPr>
        <w:t>th</w:t>
      </w:r>
      <w:r>
        <w:t xml:space="preserve"> Jan 25 – Room rental £20</w:t>
      </w:r>
    </w:p>
    <w:p w14:paraId="0F11E2C8" w14:textId="11BFC844" w:rsidR="00F569D3" w:rsidRDefault="00F569D3" w:rsidP="00F569D3">
      <w:pPr>
        <w:pStyle w:val="ListParagraph"/>
        <w:numPr>
          <w:ilvl w:val="2"/>
          <w:numId w:val="1"/>
        </w:numPr>
      </w:pPr>
      <w:r>
        <w:t>9</w:t>
      </w:r>
      <w:r w:rsidRPr="00F569D3">
        <w:rPr>
          <w:vertAlign w:val="superscript"/>
        </w:rPr>
        <w:t>th</w:t>
      </w:r>
      <w:r>
        <w:t xml:space="preserve"> Jan 25 – Wreath contribution £19.99</w:t>
      </w:r>
    </w:p>
    <w:p w14:paraId="1608776E" w14:textId="48881301" w:rsidR="00F569D3" w:rsidRDefault="00F569D3" w:rsidP="00F569D3">
      <w:pPr>
        <w:pStyle w:val="ListParagraph"/>
        <w:numPr>
          <w:ilvl w:val="2"/>
          <w:numId w:val="1"/>
        </w:numPr>
      </w:pPr>
      <w:r>
        <w:t>10</w:t>
      </w:r>
      <w:r w:rsidRPr="00F569D3">
        <w:rPr>
          <w:vertAlign w:val="superscript"/>
        </w:rPr>
        <w:t>th</w:t>
      </w:r>
      <w:r>
        <w:t xml:space="preserve"> Feb 25 – Clerks salary – Nov 24 to Jan 25</w:t>
      </w:r>
    </w:p>
    <w:p w14:paraId="737A7E40" w14:textId="700D47C5" w:rsidR="00F569D3" w:rsidRDefault="00F569D3" w:rsidP="00F569D3">
      <w:pPr>
        <w:pStyle w:val="ListParagraph"/>
        <w:numPr>
          <w:ilvl w:val="2"/>
          <w:numId w:val="1"/>
        </w:numPr>
      </w:pPr>
      <w:r>
        <w:t>10</w:t>
      </w:r>
      <w:r w:rsidRPr="00F569D3">
        <w:rPr>
          <w:vertAlign w:val="superscript"/>
        </w:rPr>
        <w:t>th</w:t>
      </w:r>
      <w:r>
        <w:t xml:space="preserve"> Feb 25 – HMRC income tax re clerk salary £121.20</w:t>
      </w:r>
    </w:p>
    <w:p w14:paraId="0AC500CC" w14:textId="77777777" w:rsidR="00F569D3" w:rsidRPr="00F569D3" w:rsidRDefault="00F569D3" w:rsidP="00F569D3">
      <w:pPr>
        <w:pStyle w:val="ListParagraph"/>
        <w:ind w:left="2700"/>
      </w:pPr>
    </w:p>
    <w:p w14:paraId="7226BDB5" w14:textId="0D67F0A7" w:rsidR="002E42D0" w:rsidRDefault="002E42D0" w:rsidP="002E42D0">
      <w:pPr>
        <w:pStyle w:val="ListParagraph"/>
        <w:numPr>
          <w:ilvl w:val="0"/>
          <w:numId w:val="5"/>
        </w:numPr>
      </w:pPr>
      <w:r w:rsidRPr="00F569D3">
        <w:t xml:space="preserve">Bank reconciliation </w:t>
      </w:r>
      <w:r w:rsidRPr="006E4DCD">
        <w:t>statemen</w:t>
      </w:r>
      <w:r w:rsidR="006E4DCD" w:rsidRPr="006E4DCD">
        <w:t>t</w:t>
      </w:r>
      <w:r w:rsidRPr="006E4DCD">
        <w:t xml:space="preserve"> and</w:t>
      </w:r>
      <w:r w:rsidRPr="00F569D3">
        <w:t xml:space="preserve"> financial report as at 28</w:t>
      </w:r>
      <w:r w:rsidRPr="00F569D3">
        <w:rPr>
          <w:vertAlign w:val="superscript"/>
        </w:rPr>
        <w:t>th</w:t>
      </w:r>
      <w:r w:rsidRPr="00F569D3">
        <w:t xml:space="preserve"> Feb 25</w:t>
      </w:r>
    </w:p>
    <w:p w14:paraId="4B0B8592" w14:textId="4723E51D" w:rsidR="00F569D3" w:rsidRDefault="00F569D3" w:rsidP="00F569D3">
      <w:pPr>
        <w:pStyle w:val="ListParagraph"/>
        <w:ind w:left="1080"/>
      </w:pPr>
      <w:r>
        <w:t>The amount in the bank at 13</w:t>
      </w:r>
      <w:r w:rsidRPr="00F569D3">
        <w:rPr>
          <w:vertAlign w:val="superscript"/>
        </w:rPr>
        <w:t>th</w:t>
      </w:r>
      <w:r>
        <w:t xml:space="preserve"> March was £4,035.76</w:t>
      </w:r>
    </w:p>
    <w:p w14:paraId="723C63E8" w14:textId="77777777" w:rsidR="00AA3BEA" w:rsidRDefault="00AA3BEA" w:rsidP="00F569D3">
      <w:pPr>
        <w:pStyle w:val="ListParagraph"/>
        <w:ind w:left="1080"/>
      </w:pPr>
    </w:p>
    <w:p w14:paraId="03C6AB71" w14:textId="77777777" w:rsidR="002E42D0" w:rsidRDefault="002E42D0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on audit list of tasks</w:t>
      </w:r>
    </w:p>
    <w:p w14:paraId="683F2E32" w14:textId="7BB6DB3A" w:rsidR="007579DE" w:rsidRDefault="007579DE" w:rsidP="007579DE">
      <w:pPr>
        <w:pStyle w:val="ListParagraph"/>
      </w:pPr>
      <w:r w:rsidRPr="007579DE">
        <w:t xml:space="preserve">Risk assessment and risk scheme left </w:t>
      </w:r>
      <w:r>
        <w:t>to finish</w:t>
      </w:r>
    </w:p>
    <w:p w14:paraId="31B8F186" w14:textId="77777777" w:rsidR="00F569D3" w:rsidRDefault="00F569D3" w:rsidP="007579DE">
      <w:pPr>
        <w:pStyle w:val="ListParagraph"/>
      </w:pPr>
    </w:p>
    <w:p w14:paraId="43FD64B1" w14:textId="724D108E" w:rsidR="007579DE" w:rsidRDefault="007579DE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booklet</w:t>
      </w:r>
    </w:p>
    <w:p w14:paraId="1B5B7E9B" w14:textId="354698D2" w:rsidR="007579DE" w:rsidRPr="007579DE" w:rsidRDefault="007579DE" w:rsidP="007579DE">
      <w:pPr>
        <w:ind w:left="720"/>
      </w:pPr>
      <w:r w:rsidRPr="007579DE">
        <w:t>Update at next meeting</w:t>
      </w:r>
    </w:p>
    <w:p w14:paraId="27C36210" w14:textId="77777777" w:rsidR="007579DE" w:rsidRPr="007579DE" w:rsidRDefault="007579DE" w:rsidP="007579DE"/>
    <w:p w14:paraId="08E004B5" w14:textId="2FA5B969" w:rsidR="00167A1D" w:rsidRDefault="00167A1D" w:rsidP="00167A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for next meeting.</w:t>
      </w:r>
    </w:p>
    <w:p w14:paraId="4DF2AABD" w14:textId="661DF904" w:rsidR="007579DE" w:rsidRPr="00F569D3" w:rsidRDefault="007579DE" w:rsidP="007579DE">
      <w:pPr>
        <w:pStyle w:val="ListParagraph"/>
      </w:pPr>
      <w:r w:rsidRPr="00F569D3">
        <w:t>Review of banking</w:t>
      </w:r>
    </w:p>
    <w:p w14:paraId="07C5A4BE" w14:textId="54A0353C" w:rsidR="007579DE" w:rsidRPr="00F569D3" w:rsidRDefault="007579DE" w:rsidP="007579DE">
      <w:pPr>
        <w:pStyle w:val="ListParagraph"/>
      </w:pPr>
      <w:r w:rsidRPr="00F569D3">
        <w:t xml:space="preserve">Publication scheme </w:t>
      </w:r>
    </w:p>
    <w:p w14:paraId="727EC72E" w14:textId="74B7FCD3" w:rsidR="007579DE" w:rsidRPr="00F569D3" w:rsidRDefault="007579DE" w:rsidP="007579DE">
      <w:pPr>
        <w:pStyle w:val="ListParagraph"/>
      </w:pPr>
      <w:r w:rsidRPr="00F569D3">
        <w:t>Facebook Page</w:t>
      </w:r>
    </w:p>
    <w:p w14:paraId="184F1A30" w14:textId="63E7D6BC" w:rsidR="007579DE" w:rsidRPr="00F569D3" w:rsidRDefault="007579DE" w:rsidP="007579DE">
      <w:pPr>
        <w:pStyle w:val="ListParagraph"/>
      </w:pPr>
      <w:r w:rsidRPr="00F569D3">
        <w:t>Risk Assessments</w:t>
      </w:r>
    </w:p>
    <w:p w14:paraId="0C15C6B2" w14:textId="71470E0B" w:rsidR="007579DE" w:rsidRPr="00F569D3" w:rsidRDefault="007579DE" w:rsidP="007579DE">
      <w:pPr>
        <w:pStyle w:val="ListParagraph"/>
      </w:pPr>
      <w:r w:rsidRPr="00F569D3">
        <w:t>Welcome booklet</w:t>
      </w:r>
    </w:p>
    <w:p w14:paraId="2653DD73" w14:textId="4D7A853D" w:rsidR="008A0437" w:rsidRPr="00F569D3" w:rsidRDefault="008A0437" w:rsidP="007579DE">
      <w:pPr>
        <w:pStyle w:val="ListParagraph"/>
      </w:pPr>
      <w:r w:rsidRPr="00F569D3">
        <w:t>AGAR</w:t>
      </w:r>
    </w:p>
    <w:p w14:paraId="4E0A03F8" w14:textId="77777777" w:rsidR="007579DE" w:rsidRPr="00E238EB" w:rsidRDefault="007579DE" w:rsidP="007579DE">
      <w:pPr>
        <w:pStyle w:val="ListParagraph"/>
        <w:rPr>
          <w:b/>
          <w:bCs/>
        </w:rPr>
      </w:pPr>
    </w:p>
    <w:p w14:paraId="15215BEA" w14:textId="0F8DD73D" w:rsidR="00167A1D" w:rsidRPr="00017819" w:rsidRDefault="00167A1D" w:rsidP="00DE077F"/>
    <w:p w14:paraId="5E057461" w14:textId="6E3E5CDC" w:rsidR="00546092" w:rsidRDefault="00167A1D" w:rsidP="00167A1D">
      <w:pPr>
        <w:rPr>
          <w:b/>
          <w:bCs/>
        </w:rPr>
      </w:pPr>
      <w:r>
        <w:rPr>
          <w:b/>
          <w:bCs/>
        </w:rPr>
        <w:t xml:space="preserve">The meeting closed at </w:t>
      </w:r>
      <w:r w:rsidR="007579DE">
        <w:rPr>
          <w:b/>
          <w:bCs/>
        </w:rPr>
        <w:t>8.50</w:t>
      </w:r>
      <w:r w:rsidRPr="00A045E3">
        <w:rPr>
          <w:b/>
          <w:bCs/>
        </w:rPr>
        <w:t xml:space="preserve">pm - next meeting </w:t>
      </w:r>
      <w:r w:rsidR="007579DE" w:rsidRPr="006E4DCD">
        <w:rPr>
          <w:b/>
          <w:bCs/>
        </w:rPr>
        <w:t xml:space="preserve">AGM/APM </w:t>
      </w:r>
      <w:r w:rsidR="00C209A4">
        <w:rPr>
          <w:b/>
          <w:bCs/>
        </w:rPr>
        <w:t>Wednesday</w:t>
      </w:r>
      <w:r w:rsidRPr="006E4DCD">
        <w:rPr>
          <w:b/>
          <w:bCs/>
        </w:rPr>
        <w:t xml:space="preserve">, </w:t>
      </w:r>
      <w:r w:rsidR="007579DE" w:rsidRPr="006E4DCD">
        <w:rPr>
          <w:b/>
          <w:bCs/>
        </w:rPr>
        <w:t>21</w:t>
      </w:r>
      <w:r w:rsidR="007579DE" w:rsidRPr="006E4DCD">
        <w:rPr>
          <w:b/>
          <w:bCs/>
          <w:vertAlign w:val="superscript"/>
        </w:rPr>
        <w:t>st</w:t>
      </w:r>
      <w:r w:rsidR="007579DE" w:rsidRPr="006E4DCD">
        <w:rPr>
          <w:b/>
          <w:bCs/>
        </w:rPr>
        <w:t xml:space="preserve"> May</w:t>
      </w:r>
      <w:r w:rsidRPr="006E4DCD">
        <w:rPr>
          <w:b/>
          <w:bCs/>
        </w:rPr>
        <w:t xml:space="preserve"> 2025</w:t>
      </w:r>
      <w:r w:rsidRPr="00A045E3">
        <w:rPr>
          <w:b/>
          <w:bCs/>
        </w:rPr>
        <w:t xml:space="preserve"> at 7pm at Keals</w:t>
      </w:r>
      <w:r>
        <w:rPr>
          <w:b/>
          <w:bCs/>
        </w:rPr>
        <w:t xml:space="preserve"> Village Hall.        </w:t>
      </w:r>
    </w:p>
    <w:p w14:paraId="6CD13735" w14:textId="77777777" w:rsidR="00546092" w:rsidRDefault="00546092" w:rsidP="00167A1D">
      <w:pPr>
        <w:rPr>
          <w:b/>
          <w:bCs/>
        </w:rPr>
      </w:pPr>
    </w:p>
    <w:sectPr w:rsidR="00546092" w:rsidSect="00167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819F" w14:textId="77777777" w:rsidR="008B159D" w:rsidRDefault="008B159D" w:rsidP="00751D75">
      <w:r>
        <w:separator/>
      </w:r>
    </w:p>
  </w:endnote>
  <w:endnote w:type="continuationSeparator" w:id="0">
    <w:p w14:paraId="166D513F" w14:textId="77777777" w:rsidR="008B159D" w:rsidRDefault="008B159D" w:rsidP="0075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7DA5" w14:textId="77777777" w:rsidR="00751D75" w:rsidRDefault="00751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4EF8" w14:textId="77777777" w:rsidR="00751D75" w:rsidRDefault="0075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6124" w14:textId="77777777" w:rsidR="00751D75" w:rsidRDefault="0075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D3DD" w14:textId="77777777" w:rsidR="008B159D" w:rsidRDefault="008B159D" w:rsidP="00751D75">
      <w:r>
        <w:separator/>
      </w:r>
    </w:p>
  </w:footnote>
  <w:footnote w:type="continuationSeparator" w:id="0">
    <w:p w14:paraId="719A2112" w14:textId="77777777" w:rsidR="008B159D" w:rsidRDefault="008B159D" w:rsidP="0075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E90B" w14:textId="77777777" w:rsidR="00751D75" w:rsidRDefault="00751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950648"/>
      <w:docPartObj>
        <w:docPartGallery w:val="Watermarks"/>
        <w:docPartUnique/>
      </w:docPartObj>
    </w:sdtPr>
    <w:sdtContent>
      <w:p w14:paraId="43C179F2" w14:textId="0573B0E0" w:rsidR="00751D75" w:rsidRDefault="00751D75">
        <w:pPr>
          <w:pStyle w:val="Header"/>
        </w:pPr>
        <w:r>
          <w:rPr>
            <w:noProof/>
          </w:rPr>
          <w:pict w14:anchorId="55B469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2B2" w14:textId="77777777" w:rsidR="00751D75" w:rsidRDefault="00751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98A"/>
    <w:multiLevelType w:val="hybridMultilevel"/>
    <w:tmpl w:val="D68E9FF0"/>
    <w:lvl w:ilvl="0" w:tplc="798A0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87C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323F34"/>
    <w:multiLevelType w:val="hybridMultilevel"/>
    <w:tmpl w:val="EDE86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A1BF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53AD68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A6E"/>
    <w:multiLevelType w:val="hybridMultilevel"/>
    <w:tmpl w:val="A6D84FAE"/>
    <w:lvl w:ilvl="0" w:tplc="DDF6DF7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CE6BEE"/>
    <w:multiLevelType w:val="hybridMultilevel"/>
    <w:tmpl w:val="59A8FBD2"/>
    <w:lvl w:ilvl="0" w:tplc="046C0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864591">
    <w:abstractNumId w:val="2"/>
  </w:num>
  <w:num w:numId="2" w16cid:durableId="1409419856">
    <w:abstractNumId w:val="0"/>
  </w:num>
  <w:num w:numId="3" w16cid:durableId="1089618258">
    <w:abstractNumId w:val="3"/>
  </w:num>
  <w:num w:numId="4" w16cid:durableId="905068527">
    <w:abstractNumId w:val="1"/>
  </w:num>
  <w:num w:numId="5" w16cid:durableId="189650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1D"/>
    <w:rsid w:val="00127E42"/>
    <w:rsid w:val="00167A1D"/>
    <w:rsid w:val="00175C9C"/>
    <w:rsid w:val="00230989"/>
    <w:rsid w:val="002E42D0"/>
    <w:rsid w:val="003522B1"/>
    <w:rsid w:val="00364C8B"/>
    <w:rsid w:val="00513C18"/>
    <w:rsid w:val="00546092"/>
    <w:rsid w:val="005D2F55"/>
    <w:rsid w:val="006669D6"/>
    <w:rsid w:val="006962DB"/>
    <w:rsid w:val="006E4DCD"/>
    <w:rsid w:val="006F5B99"/>
    <w:rsid w:val="00751D75"/>
    <w:rsid w:val="007579DE"/>
    <w:rsid w:val="007A5BE9"/>
    <w:rsid w:val="00812CEF"/>
    <w:rsid w:val="00875174"/>
    <w:rsid w:val="008A0437"/>
    <w:rsid w:val="008B159D"/>
    <w:rsid w:val="0098487B"/>
    <w:rsid w:val="00AA3BEA"/>
    <w:rsid w:val="00AC19E4"/>
    <w:rsid w:val="00B04C40"/>
    <w:rsid w:val="00BD1D5C"/>
    <w:rsid w:val="00C209A4"/>
    <w:rsid w:val="00C41301"/>
    <w:rsid w:val="00C46238"/>
    <w:rsid w:val="00CA383C"/>
    <w:rsid w:val="00CC6DCB"/>
    <w:rsid w:val="00D075A6"/>
    <w:rsid w:val="00DE077F"/>
    <w:rsid w:val="00F067D8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75B97"/>
  <w15:chartTrackingRefBased/>
  <w15:docId w15:val="{725234A3-03A6-42AB-8A59-BAEDEC4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1D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A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A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A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A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A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A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A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A1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A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A1D"/>
    <w:rPr>
      <w:rFonts w:eastAsiaTheme="majorEastAsia" w:cstheme="majorBidi"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A1D"/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A1D"/>
    <w:rPr>
      <w:rFonts w:eastAsiaTheme="majorEastAsia" w:cstheme="majorBidi"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A1D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A1D"/>
    <w:rPr>
      <w:rFonts w:eastAsiaTheme="majorEastAsia" w:cstheme="majorBidi"/>
      <w:color w:val="595959" w:themeColor="text1" w:themeTint="A6"/>
      <w:kern w:val="0"/>
      <w:sz w:val="22"/>
      <w:szCs w:val="22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A1D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A1D"/>
    <w:rPr>
      <w:rFonts w:eastAsiaTheme="majorEastAsia" w:cstheme="majorBidi"/>
      <w:color w:val="272727" w:themeColor="text1" w:themeTint="D8"/>
      <w:kern w:val="0"/>
      <w:sz w:val="22"/>
      <w:szCs w:val="2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67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A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A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A1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67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A1D"/>
    <w:rPr>
      <w:rFonts w:ascii="Calibri" w:hAnsi="Calibri" w:cs="Calibri"/>
      <w:i/>
      <w:iCs/>
      <w:color w:val="404040" w:themeColor="text1" w:themeTint="BF"/>
      <w:kern w:val="0"/>
      <w:sz w:val="22"/>
      <w:szCs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A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A1D"/>
    <w:rPr>
      <w:rFonts w:ascii="Calibri" w:hAnsi="Calibri" w:cs="Calibri"/>
      <w:i/>
      <w:iCs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67A1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7A1D"/>
  </w:style>
  <w:style w:type="paragraph" w:styleId="Header">
    <w:name w:val="header"/>
    <w:basedOn w:val="Normal"/>
    <w:link w:val="HeaderChar"/>
    <w:uiPriority w:val="99"/>
    <w:unhideWhenUsed/>
    <w:rsid w:val="00751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75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1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75"/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2025-03-13T17:22:00Z</cp:lastPrinted>
  <dcterms:created xsi:type="dcterms:W3CDTF">2025-03-30T09:14:00Z</dcterms:created>
  <dcterms:modified xsi:type="dcterms:W3CDTF">2025-04-01T12:24:00Z</dcterms:modified>
</cp:coreProperties>
</file>