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92D9" w14:textId="77777777" w:rsidR="00381152" w:rsidRDefault="00381152" w:rsidP="00B46A7E">
      <w:pPr>
        <w:pStyle w:val="NormalWeb"/>
        <w:spacing w:after="160"/>
        <w:ind w:left="720"/>
        <w:textAlignment w:val="baseline"/>
        <w:rPr>
          <w:rFonts w:ascii="Arial" w:hAnsi="Arial" w:cs="Arial"/>
          <w:b/>
          <w:bCs/>
          <w:sz w:val="28"/>
          <w:szCs w:val="28"/>
        </w:rPr>
      </w:pPr>
      <w:bookmarkStart w:id="0" w:name="_Hlk182571663"/>
      <w:bookmarkStart w:id="1" w:name="_Hlk197078606"/>
    </w:p>
    <w:p w14:paraId="39DA2AE1" w14:textId="03F712F8" w:rsidR="00B46A7E" w:rsidRPr="00B46A7E" w:rsidRDefault="00B46A7E" w:rsidP="00B46A7E">
      <w:pPr>
        <w:pStyle w:val="NormalWeb"/>
        <w:spacing w:after="160"/>
        <w:ind w:left="720"/>
        <w:textAlignment w:val="baseline"/>
        <w:rPr>
          <w:rFonts w:ascii="Arial" w:hAnsi="Arial" w:cs="Arial"/>
          <w:b/>
          <w:bCs/>
          <w:sz w:val="28"/>
          <w:szCs w:val="28"/>
        </w:rPr>
      </w:pPr>
      <w:r w:rsidRPr="00B46A7E">
        <w:rPr>
          <w:rFonts w:ascii="Arial" w:hAnsi="Arial" w:cs="Arial"/>
          <w:b/>
          <w:bCs/>
          <w:sz w:val="28"/>
          <w:szCs w:val="28"/>
        </w:rPr>
        <w:t xml:space="preserve">Minutes of East Keal Annual Council Meeting </w:t>
      </w:r>
      <w:proofErr w:type="gramStart"/>
      <w:r w:rsidRPr="00B46A7E">
        <w:rPr>
          <w:rFonts w:ascii="Arial" w:hAnsi="Arial" w:cs="Arial"/>
          <w:b/>
          <w:bCs/>
          <w:sz w:val="28"/>
          <w:szCs w:val="28"/>
        </w:rPr>
        <w:t>-  21</w:t>
      </w:r>
      <w:proofErr w:type="gramEnd"/>
      <w:r w:rsidRPr="00B46A7E">
        <w:rPr>
          <w:rFonts w:ascii="Arial" w:hAnsi="Arial" w:cs="Arial"/>
          <w:b/>
          <w:bCs/>
          <w:sz w:val="28"/>
          <w:szCs w:val="28"/>
          <w:vertAlign w:val="superscript"/>
        </w:rPr>
        <w:t>st</w:t>
      </w:r>
      <w:r w:rsidRPr="00B46A7E">
        <w:rPr>
          <w:rFonts w:ascii="Arial" w:hAnsi="Arial" w:cs="Arial"/>
          <w:b/>
          <w:bCs/>
          <w:sz w:val="28"/>
          <w:szCs w:val="28"/>
        </w:rPr>
        <w:t xml:space="preserve"> May 2025               </w:t>
      </w:r>
    </w:p>
    <w:p w14:paraId="01ABD4A1" w14:textId="714E7B5A" w:rsidR="00B46A7E" w:rsidRPr="00B46A7E" w:rsidRDefault="00B46A7E" w:rsidP="00B46A7E">
      <w:pPr>
        <w:pStyle w:val="NormalWeb"/>
        <w:spacing w:after="160"/>
        <w:ind w:left="720"/>
        <w:textAlignment w:val="baseline"/>
        <w:rPr>
          <w:rFonts w:ascii="Arial" w:hAnsi="Arial" w:cs="Arial"/>
          <w:b/>
          <w:bCs/>
          <w:sz w:val="28"/>
          <w:szCs w:val="28"/>
        </w:rPr>
      </w:pPr>
      <w:r w:rsidRPr="00B46A7E">
        <w:rPr>
          <w:rFonts w:ascii="Arial" w:hAnsi="Arial" w:cs="Arial"/>
          <w:b/>
          <w:bCs/>
          <w:sz w:val="28"/>
          <w:szCs w:val="28"/>
        </w:rPr>
        <w:t xml:space="preserve">                              Held at </w:t>
      </w:r>
      <w:proofErr w:type="spellStart"/>
      <w:r w:rsidRPr="00B46A7E">
        <w:rPr>
          <w:rFonts w:ascii="Arial" w:hAnsi="Arial" w:cs="Arial"/>
          <w:b/>
          <w:bCs/>
          <w:sz w:val="28"/>
          <w:szCs w:val="28"/>
        </w:rPr>
        <w:t>Keals</w:t>
      </w:r>
      <w:proofErr w:type="spellEnd"/>
      <w:r w:rsidRPr="00B46A7E">
        <w:rPr>
          <w:rFonts w:ascii="Arial" w:hAnsi="Arial" w:cs="Arial"/>
          <w:b/>
          <w:bCs/>
          <w:sz w:val="28"/>
          <w:szCs w:val="28"/>
        </w:rPr>
        <w:t xml:space="preserve"> Village Hall at 7.40pm</w:t>
      </w:r>
    </w:p>
    <w:p w14:paraId="3808E4A1" w14:textId="3A9B19F2" w:rsidR="00B46A7E" w:rsidRDefault="00B46A7E" w:rsidP="00B46A7E">
      <w:pPr>
        <w:pStyle w:val="NormalWeb"/>
        <w:spacing w:after="160"/>
        <w:ind w:left="720"/>
        <w:textAlignment w:val="baseline"/>
      </w:pPr>
      <w:r w:rsidRPr="004656EC">
        <w:rPr>
          <w:b/>
          <w:bCs/>
        </w:rPr>
        <w:t>Present</w:t>
      </w:r>
      <w:r w:rsidRPr="004656EC">
        <w:rPr>
          <w:b/>
          <w:bCs/>
        </w:rPr>
        <w:br/>
      </w:r>
      <w:r>
        <w:t>Cllr</w:t>
      </w:r>
      <w:r w:rsidRPr="00DA304C">
        <w:t xml:space="preserve"> Mahoney</w:t>
      </w:r>
      <w:r>
        <w:t xml:space="preserve"> (Chair)</w:t>
      </w:r>
      <w:r w:rsidRPr="00DA304C">
        <w:t>, Cllr</w:t>
      </w:r>
      <w:r>
        <w:t xml:space="preserve"> Cooper</w:t>
      </w:r>
      <w:r w:rsidRPr="00DA304C">
        <w:t>, Cllr Pearson,</w:t>
      </w:r>
      <w:r>
        <w:t xml:space="preserve"> Cllr Stickland &amp;</w:t>
      </w:r>
      <w:r w:rsidRPr="00DA304C">
        <w:t xml:space="preserve"> </w:t>
      </w:r>
      <w:r>
        <w:t xml:space="preserve">12 </w:t>
      </w:r>
      <w:r w:rsidRPr="00CA383C">
        <w:t>member</w:t>
      </w:r>
      <w:r>
        <w:t>s</w:t>
      </w:r>
      <w:r w:rsidRPr="00CA383C">
        <w:t xml:space="preserve"> of</w:t>
      </w:r>
      <w:r w:rsidRPr="00DA304C">
        <w:t xml:space="preserve"> the public</w:t>
      </w:r>
      <w:r>
        <w:t xml:space="preserve"> plus Pauline Murray (Parish Clerk) and County Cllr Rob</w:t>
      </w:r>
      <w:r w:rsidR="00C57EA6">
        <w:t>erts</w:t>
      </w:r>
      <w:r>
        <w:t xml:space="preserve">.  </w:t>
      </w:r>
    </w:p>
    <w:p w14:paraId="7A024931" w14:textId="01D57D0C" w:rsidR="00B46A7E" w:rsidRDefault="002C12D6" w:rsidP="00B46A7E">
      <w:pPr>
        <w:pStyle w:val="NormalWeb"/>
        <w:spacing w:after="160"/>
        <w:ind w:left="720"/>
        <w:textAlignment w:val="baseline"/>
        <w:rPr>
          <w:b/>
          <w:bCs/>
          <w:u w:val="single"/>
        </w:rPr>
      </w:pPr>
      <w:r>
        <w:rPr>
          <w:b/>
          <w:bCs/>
          <w:u w:val="single"/>
        </w:rPr>
        <w:t>Public Forum</w:t>
      </w:r>
    </w:p>
    <w:p w14:paraId="64226EB8" w14:textId="20FCF88A" w:rsidR="002C12D6" w:rsidRPr="006D4C8A" w:rsidRDefault="002C12D6" w:rsidP="00B46A7E">
      <w:pPr>
        <w:pStyle w:val="NormalWeb"/>
        <w:spacing w:after="160"/>
        <w:ind w:left="720"/>
        <w:textAlignment w:val="baseline"/>
        <w:rPr>
          <w:rFonts w:asciiTheme="minorHAnsi" w:hAnsiTheme="minorHAnsi" w:cstheme="minorHAnsi"/>
        </w:rPr>
      </w:pPr>
      <w:r w:rsidRPr="006D4C8A">
        <w:rPr>
          <w:rFonts w:asciiTheme="minorHAnsi" w:hAnsiTheme="minorHAnsi" w:cstheme="minorHAnsi"/>
        </w:rPr>
        <w:t>A member of public asked how many questionnaires were returned and the answer was aroun</w:t>
      </w:r>
      <w:r w:rsidR="0029594A" w:rsidRPr="006D4C8A">
        <w:rPr>
          <w:rFonts w:asciiTheme="minorHAnsi" w:hAnsiTheme="minorHAnsi" w:cstheme="minorHAnsi"/>
        </w:rPr>
        <w:t>d</w:t>
      </w:r>
      <w:r w:rsidRPr="006D4C8A">
        <w:rPr>
          <w:rFonts w:asciiTheme="minorHAnsi" w:hAnsiTheme="minorHAnsi" w:cstheme="minorHAnsi"/>
        </w:rPr>
        <w:t xml:space="preserve"> 20</w:t>
      </w:r>
      <w:r w:rsidR="0029594A" w:rsidRPr="006D4C8A">
        <w:rPr>
          <w:rFonts w:asciiTheme="minorHAnsi" w:hAnsiTheme="minorHAnsi" w:cstheme="minorHAnsi"/>
        </w:rPr>
        <w:t>.</w:t>
      </w:r>
      <w:r w:rsidR="00C57EA6">
        <w:rPr>
          <w:rFonts w:asciiTheme="minorHAnsi" w:hAnsiTheme="minorHAnsi" w:cstheme="minorHAnsi"/>
        </w:rPr>
        <w:t xml:space="preserve"> </w:t>
      </w:r>
    </w:p>
    <w:p w14:paraId="1F0C66C4" w14:textId="5CCE7AE6" w:rsidR="00B46A7E" w:rsidRPr="006D4C8A" w:rsidRDefault="00077F4A" w:rsidP="00077F4A">
      <w:pPr>
        <w:contextualSpacing/>
        <w:rPr>
          <w:rFonts w:asciiTheme="minorHAnsi" w:hAnsiTheme="minorHAnsi" w:cstheme="minorHAnsi"/>
          <w:b/>
          <w:bCs/>
          <w:sz w:val="24"/>
          <w:szCs w:val="24"/>
        </w:rPr>
      </w:pPr>
      <w:r w:rsidRPr="006D4C8A">
        <w:rPr>
          <w:rFonts w:asciiTheme="minorHAnsi" w:hAnsiTheme="minorHAnsi" w:cstheme="minorHAnsi"/>
          <w:b/>
          <w:bCs/>
          <w:sz w:val="24"/>
          <w:szCs w:val="24"/>
        </w:rPr>
        <w:t>0001</w:t>
      </w:r>
      <w:r w:rsidR="000F2E58" w:rsidRPr="006D4C8A">
        <w:rPr>
          <w:rFonts w:asciiTheme="minorHAnsi" w:hAnsiTheme="minorHAnsi" w:cstheme="minorHAnsi"/>
          <w:b/>
          <w:bCs/>
          <w:sz w:val="24"/>
          <w:szCs w:val="24"/>
        </w:rPr>
        <w:t>.</w:t>
      </w:r>
      <w:r w:rsidR="00B46A7E" w:rsidRPr="006D4C8A">
        <w:rPr>
          <w:rFonts w:asciiTheme="minorHAnsi" w:hAnsiTheme="minorHAnsi" w:cstheme="minorHAnsi"/>
          <w:b/>
          <w:bCs/>
          <w:sz w:val="24"/>
          <w:szCs w:val="24"/>
        </w:rPr>
        <w:t xml:space="preserve">    Election of Chair – </w:t>
      </w:r>
      <w:r w:rsidR="002C12D6" w:rsidRPr="006D4C8A">
        <w:rPr>
          <w:rFonts w:asciiTheme="minorHAnsi" w:hAnsiTheme="minorHAnsi" w:cstheme="minorHAnsi"/>
          <w:sz w:val="24"/>
          <w:szCs w:val="24"/>
        </w:rPr>
        <w:t>Cllr Mahoney was returned unanimously as Chair</w:t>
      </w:r>
    </w:p>
    <w:p w14:paraId="722A03A1" w14:textId="77777777" w:rsidR="0029594A" w:rsidRPr="006D4C8A" w:rsidRDefault="0029594A" w:rsidP="0029594A">
      <w:pPr>
        <w:ind w:left="720"/>
        <w:contextualSpacing/>
        <w:rPr>
          <w:rFonts w:asciiTheme="minorHAnsi" w:hAnsiTheme="minorHAnsi" w:cstheme="minorHAnsi"/>
          <w:b/>
          <w:bCs/>
          <w:sz w:val="24"/>
          <w:szCs w:val="24"/>
        </w:rPr>
      </w:pPr>
    </w:p>
    <w:p w14:paraId="23C453E0" w14:textId="3C9C2EC0" w:rsidR="003A29C8" w:rsidRDefault="000F2E58" w:rsidP="000F2E58">
      <w:pPr>
        <w:rPr>
          <w:rFonts w:asciiTheme="minorHAnsi" w:hAnsiTheme="minorHAnsi" w:cstheme="minorHAnsi"/>
          <w:b/>
          <w:bCs/>
          <w:sz w:val="24"/>
          <w:szCs w:val="24"/>
        </w:rPr>
      </w:pPr>
      <w:r w:rsidRPr="006D4C8A">
        <w:rPr>
          <w:rFonts w:asciiTheme="minorHAnsi" w:hAnsiTheme="minorHAnsi" w:cstheme="minorHAnsi"/>
          <w:b/>
          <w:bCs/>
          <w:sz w:val="24"/>
          <w:szCs w:val="24"/>
        </w:rPr>
        <w:t>0002.</w:t>
      </w:r>
      <w:r w:rsidR="003A29C8" w:rsidRPr="006D4C8A">
        <w:rPr>
          <w:rFonts w:asciiTheme="minorHAnsi" w:hAnsiTheme="minorHAnsi" w:cstheme="minorHAnsi"/>
          <w:b/>
          <w:bCs/>
          <w:sz w:val="24"/>
          <w:szCs w:val="24"/>
        </w:rPr>
        <w:t xml:space="preserve">    </w:t>
      </w:r>
      <w:r w:rsidR="00B46A7E" w:rsidRPr="006D4C8A">
        <w:rPr>
          <w:rFonts w:asciiTheme="minorHAnsi" w:hAnsiTheme="minorHAnsi" w:cstheme="minorHAnsi"/>
          <w:b/>
          <w:bCs/>
          <w:sz w:val="24"/>
          <w:szCs w:val="24"/>
        </w:rPr>
        <w:t>Election of Deputy Chair</w:t>
      </w:r>
      <w:r w:rsidR="003A29C8" w:rsidRPr="006D4C8A">
        <w:rPr>
          <w:rFonts w:asciiTheme="minorHAnsi" w:hAnsiTheme="minorHAnsi" w:cstheme="minorHAnsi"/>
          <w:b/>
          <w:bCs/>
          <w:sz w:val="24"/>
          <w:szCs w:val="24"/>
        </w:rPr>
        <w:t xml:space="preserve"> – </w:t>
      </w:r>
      <w:r w:rsidR="003A29C8" w:rsidRPr="006D4C8A">
        <w:rPr>
          <w:rFonts w:asciiTheme="minorHAnsi" w:hAnsiTheme="minorHAnsi" w:cstheme="minorHAnsi"/>
          <w:sz w:val="24"/>
          <w:szCs w:val="24"/>
        </w:rPr>
        <w:t>Cllr Cooper was voted unanimously for Vice</w:t>
      </w:r>
      <w:r w:rsidR="003A29C8" w:rsidRPr="006D4C8A">
        <w:rPr>
          <w:rFonts w:asciiTheme="minorHAnsi" w:hAnsiTheme="minorHAnsi" w:cstheme="minorHAnsi"/>
          <w:b/>
          <w:bCs/>
          <w:sz w:val="24"/>
          <w:szCs w:val="24"/>
        </w:rPr>
        <w:t xml:space="preserve">  </w:t>
      </w:r>
    </w:p>
    <w:p w14:paraId="066F662E" w14:textId="77777777" w:rsidR="00381152" w:rsidRPr="006D4C8A" w:rsidRDefault="00381152" w:rsidP="000F2E58">
      <w:pPr>
        <w:rPr>
          <w:rFonts w:asciiTheme="minorHAnsi" w:hAnsiTheme="minorHAnsi" w:cstheme="minorHAnsi"/>
          <w:b/>
          <w:bCs/>
          <w:sz w:val="24"/>
          <w:szCs w:val="24"/>
        </w:rPr>
      </w:pPr>
    </w:p>
    <w:p w14:paraId="0A070E6A" w14:textId="37C6521D" w:rsidR="00B46A7E" w:rsidRDefault="000F2E58" w:rsidP="000F2E58">
      <w:pPr>
        <w:rPr>
          <w:rFonts w:asciiTheme="minorHAnsi" w:hAnsiTheme="minorHAnsi" w:cstheme="minorHAnsi"/>
          <w:sz w:val="24"/>
          <w:szCs w:val="24"/>
        </w:rPr>
      </w:pPr>
      <w:r w:rsidRPr="006D4C8A">
        <w:rPr>
          <w:rFonts w:asciiTheme="minorHAnsi" w:hAnsiTheme="minorHAnsi" w:cstheme="minorHAnsi"/>
          <w:b/>
          <w:bCs/>
          <w:sz w:val="24"/>
          <w:szCs w:val="24"/>
        </w:rPr>
        <w:t>0003.</w:t>
      </w:r>
      <w:r w:rsidR="00D876B4" w:rsidRPr="006D4C8A">
        <w:rPr>
          <w:rFonts w:asciiTheme="minorHAnsi" w:hAnsiTheme="minorHAnsi" w:cstheme="minorHAnsi"/>
          <w:b/>
          <w:bCs/>
          <w:sz w:val="24"/>
          <w:szCs w:val="24"/>
        </w:rPr>
        <w:t xml:space="preserve">    </w:t>
      </w:r>
      <w:r w:rsidR="00B46A7E" w:rsidRPr="006D4C8A">
        <w:rPr>
          <w:rFonts w:asciiTheme="minorHAnsi" w:hAnsiTheme="minorHAnsi" w:cstheme="minorHAnsi"/>
          <w:b/>
          <w:bCs/>
          <w:sz w:val="24"/>
          <w:szCs w:val="24"/>
        </w:rPr>
        <w:t xml:space="preserve">Co-option of councillor </w:t>
      </w:r>
      <w:r w:rsidR="003A29C8" w:rsidRPr="006D4C8A">
        <w:rPr>
          <w:rFonts w:asciiTheme="minorHAnsi" w:hAnsiTheme="minorHAnsi" w:cstheme="minorHAnsi"/>
          <w:b/>
          <w:bCs/>
          <w:sz w:val="24"/>
          <w:szCs w:val="24"/>
        </w:rPr>
        <w:t xml:space="preserve">– </w:t>
      </w:r>
      <w:r w:rsidR="003A29C8" w:rsidRPr="006D4C8A">
        <w:rPr>
          <w:rFonts w:asciiTheme="minorHAnsi" w:hAnsiTheme="minorHAnsi" w:cstheme="minorHAnsi"/>
          <w:sz w:val="24"/>
          <w:szCs w:val="24"/>
        </w:rPr>
        <w:t>no applications</w:t>
      </w:r>
    </w:p>
    <w:p w14:paraId="4F70F215" w14:textId="77777777" w:rsidR="00AF136B" w:rsidRPr="006D4C8A" w:rsidRDefault="00AF136B" w:rsidP="000F2E58">
      <w:pPr>
        <w:rPr>
          <w:rFonts w:asciiTheme="minorHAnsi" w:hAnsiTheme="minorHAnsi" w:cstheme="minorHAnsi"/>
          <w:b/>
          <w:bCs/>
          <w:sz w:val="24"/>
          <w:szCs w:val="24"/>
        </w:rPr>
      </w:pPr>
    </w:p>
    <w:p w14:paraId="3EE3787B" w14:textId="77777777" w:rsidR="00381152" w:rsidRDefault="000F2E58" w:rsidP="000F2E58">
      <w:pPr>
        <w:pStyle w:val="NormalWeb"/>
        <w:spacing w:after="160"/>
        <w:textAlignment w:val="baseline"/>
        <w:rPr>
          <w:sz w:val="24"/>
          <w:szCs w:val="24"/>
        </w:rPr>
      </w:pPr>
      <w:r>
        <w:rPr>
          <w:b/>
          <w:bCs/>
          <w:sz w:val="24"/>
          <w:szCs w:val="24"/>
        </w:rPr>
        <w:t xml:space="preserve">0004.   </w:t>
      </w:r>
      <w:r w:rsidR="00B46A7E" w:rsidRPr="00EA46F8">
        <w:rPr>
          <w:b/>
          <w:bCs/>
          <w:sz w:val="24"/>
          <w:szCs w:val="24"/>
        </w:rPr>
        <w:t>Apologies for Absence</w:t>
      </w:r>
      <w:r>
        <w:rPr>
          <w:b/>
          <w:bCs/>
          <w:sz w:val="24"/>
          <w:szCs w:val="24"/>
        </w:rPr>
        <w:t xml:space="preserve"> </w:t>
      </w:r>
      <w:r w:rsidR="00C57EA6">
        <w:rPr>
          <w:b/>
          <w:bCs/>
          <w:sz w:val="24"/>
          <w:szCs w:val="24"/>
        </w:rPr>
        <w:t>–</w:t>
      </w:r>
      <w:r>
        <w:rPr>
          <w:b/>
          <w:bCs/>
          <w:sz w:val="24"/>
          <w:szCs w:val="24"/>
        </w:rPr>
        <w:t xml:space="preserve"> </w:t>
      </w:r>
      <w:r w:rsidRPr="000F2E58">
        <w:rPr>
          <w:sz w:val="24"/>
          <w:szCs w:val="24"/>
        </w:rPr>
        <w:t>None</w:t>
      </w:r>
      <w:r w:rsidR="00C57EA6">
        <w:rPr>
          <w:sz w:val="24"/>
          <w:szCs w:val="24"/>
        </w:rPr>
        <w:t xml:space="preserve"> </w:t>
      </w:r>
    </w:p>
    <w:p w14:paraId="2F702A25" w14:textId="7AAFA1EA" w:rsidR="00B46A7E" w:rsidRPr="000F2E58" w:rsidRDefault="00B46A7E" w:rsidP="000F2E58">
      <w:pPr>
        <w:pStyle w:val="NormalWeb"/>
        <w:spacing w:after="160"/>
        <w:textAlignment w:val="baseline"/>
        <w:rPr>
          <w:sz w:val="24"/>
          <w:szCs w:val="24"/>
        </w:rPr>
      </w:pPr>
      <w:r w:rsidRPr="000F2E58">
        <w:rPr>
          <w:sz w:val="24"/>
          <w:szCs w:val="24"/>
        </w:rPr>
        <w:br/>
      </w:r>
      <w:r w:rsidR="000F2E58" w:rsidRPr="000F2E58">
        <w:rPr>
          <w:rFonts w:asciiTheme="minorHAnsi" w:hAnsiTheme="minorHAnsi" w:cstheme="minorHAnsi"/>
          <w:b/>
          <w:bCs/>
          <w:sz w:val="24"/>
          <w:szCs w:val="24"/>
        </w:rPr>
        <w:t>0005.</w:t>
      </w:r>
      <w:r w:rsidR="000F2E58">
        <w:rPr>
          <w:rFonts w:ascii="Calibri Light" w:hAnsi="Calibri Light" w:cs="Calibri Light"/>
          <w:b/>
          <w:bCs/>
          <w:sz w:val="24"/>
          <w:szCs w:val="24"/>
        </w:rPr>
        <w:t xml:space="preserve">   </w:t>
      </w:r>
      <w:r w:rsidRPr="000F2E58">
        <w:rPr>
          <w:rFonts w:asciiTheme="minorHAnsi" w:hAnsiTheme="minorHAnsi" w:cstheme="minorHAnsi"/>
          <w:b/>
          <w:bCs/>
          <w:sz w:val="24"/>
          <w:szCs w:val="24"/>
        </w:rPr>
        <w:t>Declaration of Interest (if any)</w:t>
      </w:r>
      <w:r w:rsidRPr="000F2E58">
        <w:rPr>
          <w:rFonts w:ascii="Calibri Light" w:hAnsi="Calibri Light" w:cs="Calibri Light"/>
          <w:b/>
          <w:bCs/>
          <w:sz w:val="24"/>
          <w:szCs w:val="24"/>
        </w:rPr>
        <w:t xml:space="preserve"> </w:t>
      </w:r>
      <w:r w:rsidR="00EA46F8" w:rsidRPr="000F2E58">
        <w:rPr>
          <w:rFonts w:ascii="Calibri Light" w:hAnsi="Calibri Light" w:cs="Calibri Light"/>
          <w:b/>
          <w:bCs/>
          <w:sz w:val="24"/>
          <w:szCs w:val="24"/>
        </w:rPr>
        <w:t>–</w:t>
      </w:r>
      <w:r w:rsidRPr="000F2E58">
        <w:rPr>
          <w:rFonts w:ascii="Calibri Light" w:hAnsi="Calibri Light" w:cs="Calibri Light"/>
          <w:b/>
          <w:bCs/>
          <w:sz w:val="24"/>
          <w:szCs w:val="24"/>
        </w:rPr>
        <w:t xml:space="preserve"> </w:t>
      </w:r>
      <w:r w:rsidRPr="000F2E58">
        <w:rPr>
          <w:rFonts w:ascii="Calibri Light" w:hAnsi="Calibri Light" w:cs="Calibri Light"/>
          <w:sz w:val="24"/>
          <w:szCs w:val="24"/>
        </w:rPr>
        <w:t>none</w:t>
      </w:r>
    </w:p>
    <w:p w14:paraId="6D47E18C" w14:textId="77777777" w:rsidR="00EA46F8" w:rsidRDefault="00EA46F8" w:rsidP="00EA46F8">
      <w:pPr>
        <w:pStyle w:val="ListParagraph"/>
        <w:rPr>
          <w:b/>
          <w:bCs/>
        </w:rPr>
      </w:pPr>
    </w:p>
    <w:bookmarkEnd w:id="0"/>
    <w:bookmarkEnd w:id="1"/>
    <w:p w14:paraId="32351A71" w14:textId="1B3A1235" w:rsidR="005E385C" w:rsidRPr="005E385C" w:rsidRDefault="000F2E58" w:rsidP="000F2E58">
      <w:pPr>
        <w:contextualSpacing/>
        <w:rPr>
          <w:rFonts w:asciiTheme="majorHAnsi" w:hAnsiTheme="majorHAnsi" w:cstheme="majorHAnsi"/>
          <w:b/>
          <w:bCs/>
          <w:sz w:val="24"/>
          <w:szCs w:val="24"/>
        </w:rPr>
      </w:pPr>
      <w:r w:rsidRPr="000F2E58">
        <w:rPr>
          <w:rFonts w:asciiTheme="minorHAnsi" w:hAnsiTheme="minorHAnsi" w:cstheme="minorHAnsi"/>
          <w:b/>
          <w:bCs/>
          <w:sz w:val="24"/>
          <w:szCs w:val="24"/>
        </w:rPr>
        <w:t xml:space="preserve">0006.  </w:t>
      </w:r>
      <w:r w:rsidR="00B228FC" w:rsidRPr="000F2E58">
        <w:rPr>
          <w:rFonts w:asciiTheme="minorHAnsi" w:hAnsiTheme="minorHAnsi" w:cstheme="minorHAnsi"/>
          <w:b/>
          <w:bCs/>
          <w:sz w:val="24"/>
          <w:szCs w:val="24"/>
        </w:rPr>
        <w:t>The m</w:t>
      </w:r>
      <w:r w:rsidR="005E385C" w:rsidRPr="000F2E58">
        <w:rPr>
          <w:rFonts w:asciiTheme="minorHAnsi" w:hAnsiTheme="minorHAnsi" w:cstheme="minorHAnsi"/>
          <w:b/>
          <w:bCs/>
          <w:sz w:val="24"/>
          <w:szCs w:val="24"/>
        </w:rPr>
        <w:t>inutes of a meeting held on 13/03/25</w:t>
      </w:r>
      <w:r w:rsidR="00B228FC">
        <w:rPr>
          <w:rFonts w:asciiTheme="majorHAnsi" w:hAnsiTheme="majorHAnsi" w:cstheme="majorHAnsi"/>
          <w:b/>
          <w:bCs/>
          <w:sz w:val="24"/>
          <w:szCs w:val="24"/>
        </w:rPr>
        <w:t xml:space="preserve"> </w:t>
      </w:r>
      <w:r w:rsidR="00B228FC" w:rsidRPr="006D4C8A">
        <w:rPr>
          <w:rFonts w:asciiTheme="minorHAnsi" w:hAnsiTheme="minorHAnsi" w:cstheme="minorHAnsi"/>
          <w:sz w:val="24"/>
          <w:szCs w:val="24"/>
        </w:rPr>
        <w:t>were approved and signed by the Chair</w:t>
      </w:r>
    </w:p>
    <w:p w14:paraId="27457086" w14:textId="0DB8237B" w:rsidR="00B228FC" w:rsidRPr="00B228FC" w:rsidRDefault="00B228FC" w:rsidP="00B228FC">
      <w:pPr>
        <w:pStyle w:val="ListParagraph"/>
        <w:rPr>
          <w:rFonts w:asciiTheme="majorHAnsi" w:hAnsiTheme="majorHAnsi" w:cstheme="majorHAnsi"/>
          <w:sz w:val="24"/>
          <w:szCs w:val="24"/>
        </w:rPr>
      </w:pPr>
      <w:r w:rsidRPr="00B228FC">
        <w:rPr>
          <w:rFonts w:asciiTheme="majorHAnsi" w:hAnsiTheme="majorHAnsi" w:cstheme="majorHAnsi"/>
          <w:b/>
          <w:bCs/>
          <w:sz w:val="24"/>
          <w:szCs w:val="24"/>
        </w:rPr>
        <w:t xml:space="preserve"> </w:t>
      </w:r>
    </w:p>
    <w:p w14:paraId="72B683E5" w14:textId="1EC8EA73" w:rsidR="00B228FC"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t>0007.</w:t>
      </w:r>
      <w:r>
        <w:rPr>
          <w:rFonts w:asciiTheme="majorHAnsi" w:hAnsiTheme="majorHAnsi" w:cstheme="majorHAnsi"/>
          <w:b/>
          <w:bCs/>
          <w:sz w:val="24"/>
          <w:szCs w:val="24"/>
        </w:rPr>
        <w:t xml:space="preserve">  </w:t>
      </w:r>
      <w:r w:rsidR="00B228FC" w:rsidRPr="006D4C8A">
        <w:rPr>
          <w:rFonts w:asciiTheme="minorHAnsi" w:hAnsiTheme="minorHAnsi" w:cstheme="minorHAnsi"/>
          <w:b/>
          <w:bCs/>
          <w:sz w:val="24"/>
          <w:szCs w:val="24"/>
        </w:rPr>
        <w:t>Declaration of Interest (if any</w:t>
      </w:r>
      <w:r w:rsidR="00B228FC" w:rsidRPr="00B228FC">
        <w:rPr>
          <w:rFonts w:asciiTheme="majorHAnsi" w:hAnsiTheme="majorHAnsi" w:cstheme="majorHAnsi"/>
          <w:b/>
          <w:bCs/>
          <w:sz w:val="24"/>
          <w:szCs w:val="24"/>
        </w:rPr>
        <w:t xml:space="preserve">) </w:t>
      </w:r>
      <w:r w:rsidR="00B228FC" w:rsidRPr="006D4C8A">
        <w:rPr>
          <w:rFonts w:asciiTheme="minorHAnsi" w:hAnsiTheme="minorHAnsi" w:cstheme="minorHAnsi"/>
          <w:b/>
          <w:bCs/>
          <w:sz w:val="24"/>
          <w:szCs w:val="24"/>
        </w:rPr>
        <w:t xml:space="preserve">– </w:t>
      </w:r>
      <w:r w:rsidR="00B228FC" w:rsidRPr="006D4C8A">
        <w:rPr>
          <w:rFonts w:asciiTheme="minorHAnsi" w:hAnsiTheme="minorHAnsi" w:cstheme="minorHAnsi"/>
          <w:sz w:val="24"/>
          <w:szCs w:val="24"/>
        </w:rPr>
        <w:t>none</w:t>
      </w:r>
    </w:p>
    <w:p w14:paraId="1FAE9220" w14:textId="77777777" w:rsidR="00B228FC" w:rsidRDefault="00B228FC" w:rsidP="00B228FC">
      <w:pPr>
        <w:pStyle w:val="ListParagraph"/>
        <w:rPr>
          <w:rFonts w:asciiTheme="majorHAnsi" w:hAnsiTheme="majorHAnsi" w:cstheme="majorHAnsi"/>
          <w:b/>
          <w:bCs/>
          <w:sz w:val="24"/>
          <w:szCs w:val="24"/>
        </w:rPr>
      </w:pPr>
    </w:p>
    <w:p w14:paraId="5203AF66" w14:textId="3C7C1BD0" w:rsidR="005E385C"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t xml:space="preserve">0008.  </w:t>
      </w:r>
      <w:r w:rsidR="00B228FC" w:rsidRPr="006D4C8A">
        <w:rPr>
          <w:rFonts w:asciiTheme="minorHAnsi" w:hAnsiTheme="minorHAnsi" w:cstheme="minorHAnsi"/>
          <w:b/>
          <w:bCs/>
          <w:sz w:val="24"/>
          <w:szCs w:val="24"/>
        </w:rPr>
        <w:t>R</w:t>
      </w:r>
      <w:r w:rsidR="005E385C" w:rsidRPr="006D4C8A">
        <w:rPr>
          <w:rFonts w:asciiTheme="minorHAnsi" w:hAnsiTheme="minorHAnsi" w:cstheme="minorHAnsi"/>
          <w:b/>
          <w:bCs/>
          <w:sz w:val="24"/>
          <w:szCs w:val="24"/>
        </w:rPr>
        <w:t>eports from representatives on outside bodies:</w:t>
      </w:r>
    </w:p>
    <w:p w14:paraId="726CB8E3" w14:textId="57C2B3FC" w:rsidR="005E385C" w:rsidRPr="006D4C8A" w:rsidRDefault="005E385C" w:rsidP="005E385C">
      <w:pPr>
        <w:numPr>
          <w:ilvl w:val="1"/>
          <w:numId w:val="1"/>
        </w:numPr>
        <w:contextualSpacing/>
        <w:rPr>
          <w:rFonts w:asciiTheme="minorHAnsi" w:hAnsiTheme="minorHAnsi" w:cstheme="minorHAnsi"/>
          <w:sz w:val="24"/>
          <w:szCs w:val="24"/>
        </w:rPr>
      </w:pPr>
      <w:r w:rsidRPr="006D4C8A">
        <w:rPr>
          <w:rFonts w:asciiTheme="minorHAnsi" w:hAnsiTheme="minorHAnsi" w:cstheme="minorHAnsi"/>
          <w:b/>
          <w:bCs/>
          <w:sz w:val="24"/>
          <w:szCs w:val="24"/>
        </w:rPr>
        <w:t>County Councillor</w:t>
      </w:r>
      <w:r w:rsidR="00951CA2" w:rsidRPr="006D4C8A">
        <w:rPr>
          <w:rFonts w:asciiTheme="minorHAnsi" w:hAnsiTheme="minorHAnsi" w:cstheme="minorHAnsi"/>
          <w:b/>
          <w:bCs/>
          <w:sz w:val="24"/>
          <w:szCs w:val="24"/>
        </w:rPr>
        <w:t xml:space="preserve"> – </w:t>
      </w:r>
      <w:r w:rsidR="00951CA2" w:rsidRPr="006D4C8A">
        <w:rPr>
          <w:rFonts w:asciiTheme="minorHAnsi" w:hAnsiTheme="minorHAnsi" w:cstheme="minorHAnsi"/>
          <w:sz w:val="24"/>
          <w:szCs w:val="24"/>
        </w:rPr>
        <w:t>the new Councillor – Councillor Roberts joined the meeting and said that he lives locally and is a mortgage broker – he’s very interested in preserving the history of our beautiful towns and is looking forward to working with the parish council to sort the problems out.</w:t>
      </w:r>
      <w:r w:rsidR="00C57EA6">
        <w:rPr>
          <w:rFonts w:asciiTheme="minorHAnsi" w:hAnsiTheme="minorHAnsi" w:cstheme="minorHAnsi"/>
          <w:sz w:val="24"/>
          <w:szCs w:val="24"/>
        </w:rPr>
        <w:t xml:space="preserve"> Two members of the public asked that the Councillor revisit the planning application for the diversion of the footpath for the construction of the home that has been approved by planning at land adjacent to Lavender Cottage, Fen Lane.  These two residents expressed objections to the diversion and wanted it overturned.  The Chair explained that the planning application was currently pending with the Planning dept and that there were no objections from the parish council to add.</w:t>
      </w:r>
    </w:p>
    <w:p w14:paraId="4FFDDEB1" w14:textId="34956964" w:rsidR="005E385C" w:rsidRDefault="005E385C" w:rsidP="005E385C">
      <w:pPr>
        <w:numPr>
          <w:ilvl w:val="1"/>
          <w:numId w:val="1"/>
        </w:numPr>
        <w:contextualSpacing/>
        <w:rPr>
          <w:rFonts w:asciiTheme="minorHAnsi" w:hAnsiTheme="minorHAnsi" w:cstheme="minorHAnsi"/>
          <w:sz w:val="24"/>
          <w:szCs w:val="24"/>
        </w:rPr>
      </w:pPr>
      <w:r w:rsidRPr="006D4C8A">
        <w:rPr>
          <w:rFonts w:asciiTheme="minorHAnsi" w:hAnsiTheme="minorHAnsi" w:cstheme="minorHAnsi"/>
          <w:b/>
          <w:bCs/>
          <w:sz w:val="24"/>
          <w:szCs w:val="24"/>
        </w:rPr>
        <w:t xml:space="preserve">District Councillor </w:t>
      </w:r>
      <w:r w:rsidR="00951CA2" w:rsidRPr="006D4C8A">
        <w:rPr>
          <w:rFonts w:asciiTheme="minorHAnsi" w:hAnsiTheme="minorHAnsi" w:cstheme="minorHAnsi"/>
          <w:b/>
          <w:bCs/>
          <w:sz w:val="24"/>
          <w:szCs w:val="24"/>
        </w:rPr>
        <w:t xml:space="preserve">– </w:t>
      </w:r>
      <w:r w:rsidR="00951CA2" w:rsidRPr="006D4C8A">
        <w:rPr>
          <w:rFonts w:asciiTheme="minorHAnsi" w:hAnsiTheme="minorHAnsi" w:cstheme="minorHAnsi"/>
          <w:sz w:val="24"/>
          <w:szCs w:val="24"/>
        </w:rPr>
        <w:t>the Clerk read out the information emailed through from Councillor Taylor which included large funding projects across the district, wholesale change as Reform take charge at Lincolnshire County Council and the large amount of energy projects currently being considered by the Government which could, if successful, change our beautiful landscape.</w:t>
      </w:r>
    </w:p>
    <w:p w14:paraId="3533A038" w14:textId="77777777" w:rsidR="00C57EA6" w:rsidRPr="006D4C8A" w:rsidRDefault="00C57EA6" w:rsidP="00C57EA6">
      <w:pPr>
        <w:ind w:left="1440"/>
        <w:contextualSpacing/>
        <w:rPr>
          <w:rFonts w:asciiTheme="minorHAnsi" w:hAnsiTheme="minorHAnsi" w:cstheme="minorHAnsi"/>
          <w:sz w:val="24"/>
          <w:szCs w:val="24"/>
        </w:rPr>
      </w:pPr>
    </w:p>
    <w:p w14:paraId="2C18F8ED" w14:textId="0043CD23" w:rsidR="005E385C"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t>0009.</w:t>
      </w:r>
      <w:r w:rsidR="005E385C" w:rsidRPr="006D4C8A">
        <w:rPr>
          <w:rFonts w:asciiTheme="minorHAnsi" w:hAnsiTheme="minorHAnsi" w:cstheme="minorHAnsi"/>
          <w:b/>
          <w:bCs/>
          <w:sz w:val="24"/>
          <w:szCs w:val="24"/>
        </w:rPr>
        <w:t xml:space="preserve">Highways Update </w:t>
      </w:r>
    </w:p>
    <w:p w14:paraId="0812A9FC" w14:textId="2D310C77" w:rsidR="00A764EC" w:rsidRPr="006D4C8A" w:rsidRDefault="00A764EC" w:rsidP="00A764EC">
      <w:pPr>
        <w:ind w:left="502"/>
        <w:contextualSpacing/>
        <w:rPr>
          <w:rFonts w:asciiTheme="minorHAnsi" w:hAnsiTheme="minorHAnsi" w:cstheme="minorHAnsi"/>
          <w:sz w:val="24"/>
          <w:szCs w:val="24"/>
        </w:rPr>
      </w:pPr>
      <w:r w:rsidRPr="006D4C8A">
        <w:rPr>
          <w:rFonts w:asciiTheme="minorHAnsi" w:hAnsiTheme="minorHAnsi" w:cstheme="minorHAnsi"/>
          <w:sz w:val="24"/>
          <w:szCs w:val="24"/>
        </w:rPr>
        <w:t>Councillor Gray worked hard for the Parish Council and he will be missed.  There still is a lot of work to be undertaken and the Clerk will send Councillor Roberts the Highways updated list of works. Church Lane is due to be resurfaced in 2027 and Fen Lane is still boggy from a water leak.</w:t>
      </w:r>
    </w:p>
    <w:p w14:paraId="55126C32" w14:textId="77777777" w:rsidR="005E385C" w:rsidRPr="006D4C8A" w:rsidRDefault="005E385C" w:rsidP="005E385C">
      <w:pPr>
        <w:ind w:left="720"/>
        <w:contextualSpacing/>
        <w:rPr>
          <w:rFonts w:asciiTheme="minorHAnsi" w:hAnsiTheme="minorHAnsi" w:cstheme="minorHAnsi"/>
          <w:b/>
          <w:bCs/>
          <w:sz w:val="24"/>
          <w:szCs w:val="24"/>
        </w:rPr>
      </w:pPr>
    </w:p>
    <w:p w14:paraId="3ECD9AAC" w14:textId="442171A2" w:rsidR="005E385C"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t xml:space="preserve">0010. </w:t>
      </w:r>
      <w:r w:rsidR="005E385C" w:rsidRPr="006D4C8A">
        <w:rPr>
          <w:rFonts w:asciiTheme="minorHAnsi" w:hAnsiTheme="minorHAnsi" w:cstheme="minorHAnsi"/>
          <w:b/>
          <w:bCs/>
          <w:sz w:val="24"/>
          <w:szCs w:val="24"/>
        </w:rPr>
        <w:t>Insurance cove</w:t>
      </w:r>
      <w:r w:rsidR="00A764EC" w:rsidRPr="006D4C8A">
        <w:rPr>
          <w:rFonts w:asciiTheme="minorHAnsi" w:hAnsiTheme="minorHAnsi" w:cstheme="minorHAnsi"/>
          <w:b/>
          <w:bCs/>
          <w:sz w:val="24"/>
          <w:szCs w:val="24"/>
        </w:rPr>
        <w:t>r</w:t>
      </w:r>
    </w:p>
    <w:p w14:paraId="70B39086" w14:textId="7D28BA13" w:rsidR="005E385C" w:rsidRPr="006D4C8A" w:rsidRDefault="00A764EC" w:rsidP="00A764EC">
      <w:pPr>
        <w:ind w:left="502"/>
        <w:contextualSpacing/>
        <w:rPr>
          <w:rFonts w:asciiTheme="minorHAnsi" w:hAnsiTheme="minorHAnsi" w:cstheme="minorHAnsi"/>
          <w:sz w:val="24"/>
          <w:szCs w:val="24"/>
        </w:rPr>
      </w:pPr>
      <w:r w:rsidRPr="006D4C8A">
        <w:rPr>
          <w:rFonts w:asciiTheme="minorHAnsi" w:hAnsiTheme="minorHAnsi" w:cstheme="minorHAnsi"/>
          <w:sz w:val="24"/>
          <w:szCs w:val="24"/>
        </w:rPr>
        <w:t xml:space="preserve">The </w:t>
      </w:r>
      <w:r w:rsidR="005E385C" w:rsidRPr="006D4C8A">
        <w:rPr>
          <w:rFonts w:asciiTheme="minorHAnsi" w:hAnsiTheme="minorHAnsi" w:cstheme="minorHAnsi"/>
          <w:sz w:val="24"/>
          <w:szCs w:val="24"/>
        </w:rPr>
        <w:t xml:space="preserve">Clerk </w:t>
      </w:r>
      <w:r w:rsidRPr="006D4C8A">
        <w:rPr>
          <w:rFonts w:asciiTheme="minorHAnsi" w:hAnsiTheme="minorHAnsi" w:cstheme="minorHAnsi"/>
          <w:sz w:val="24"/>
          <w:szCs w:val="24"/>
        </w:rPr>
        <w:t>had approached 3 insurance companies for a</w:t>
      </w:r>
      <w:r w:rsidR="005E385C" w:rsidRPr="006D4C8A">
        <w:rPr>
          <w:rFonts w:asciiTheme="minorHAnsi" w:hAnsiTheme="minorHAnsi" w:cstheme="minorHAnsi"/>
          <w:sz w:val="24"/>
          <w:szCs w:val="24"/>
        </w:rPr>
        <w:t xml:space="preserve"> quotation</w:t>
      </w:r>
      <w:r w:rsidRPr="006D4C8A">
        <w:rPr>
          <w:rFonts w:asciiTheme="minorHAnsi" w:hAnsiTheme="minorHAnsi" w:cstheme="minorHAnsi"/>
          <w:sz w:val="24"/>
          <w:szCs w:val="24"/>
        </w:rPr>
        <w:t xml:space="preserve"> – Zurich Ltd was the company which was unanimously chosen.</w:t>
      </w:r>
    </w:p>
    <w:p w14:paraId="33BC4EEE" w14:textId="77777777" w:rsidR="005E385C" w:rsidRPr="006D4C8A" w:rsidRDefault="005E385C" w:rsidP="005E385C">
      <w:pPr>
        <w:ind w:left="720"/>
        <w:contextualSpacing/>
        <w:rPr>
          <w:rFonts w:asciiTheme="minorHAnsi" w:hAnsiTheme="minorHAnsi" w:cstheme="minorHAnsi"/>
          <w:sz w:val="24"/>
          <w:szCs w:val="24"/>
        </w:rPr>
      </w:pPr>
    </w:p>
    <w:p w14:paraId="5A2CC9D1" w14:textId="5460ABBB" w:rsidR="005E385C"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lastRenderedPageBreak/>
        <w:t>00</w:t>
      </w:r>
      <w:r w:rsidR="006D4C8A">
        <w:rPr>
          <w:rFonts w:asciiTheme="minorHAnsi" w:hAnsiTheme="minorHAnsi" w:cstheme="minorHAnsi"/>
          <w:b/>
          <w:bCs/>
          <w:sz w:val="24"/>
          <w:szCs w:val="24"/>
        </w:rPr>
        <w:t>11</w:t>
      </w:r>
      <w:r w:rsidRPr="006D4C8A">
        <w:rPr>
          <w:rFonts w:asciiTheme="minorHAnsi" w:hAnsiTheme="minorHAnsi" w:cstheme="minorHAnsi"/>
          <w:b/>
          <w:bCs/>
          <w:sz w:val="24"/>
          <w:szCs w:val="24"/>
        </w:rPr>
        <w:t xml:space="preserve">. </w:t>
      </w:r>
      <w:r w:rsidR="005E385C" w:rsidRPr="006D4C8A">
        <w:rPr>
          <w:rFonts w:asciiTheme="minorHAnsi" w:hAnsiTheme="minorHAnsi" w:cstheme="minorHAnsi"/>
          <w:b/>
          <w:bCs/>
          <w:sz w:val="24"/>
          <w:szCs w:val="24"/>
        </w:rPr>
        <w:t>Planning Applications</w:t>
      </w:r>
    </w:p>
    <w:p w14:paraId="03472A1A" w14:textId="5912E4ED" w:rsidR="005E385C" w:rsidRPr="006D4C8A" w:rsidRDefault="005E385C" w:rsidP="005E385C">
      <w:pPr>
        <w:numPr>
          <w:ilvl w:val="0"/>
          <w:numId w:val="9"/>
        </w:numPr>
        <w:contextualSpacing/>
        <w:rPr>
          <w:rFonts w:asciiTheme="minorHAnsi" w:hAnsiTheme="minorHAnsi" w:cstheme="minorHAnsi"/>
          <w:sz w:val="24"/>
          <w:szCs w:val="24"/>
        </w:rPr>
      </w:pPr>
      <w:r w:rsidRPr="006D4C8A">
        <w:rPr>
          <w:rFonts w:asciiTheme="minorHAnsi" w:hAnsiTheme="minorHAnsi" w:cstheme="minorHAnsi"/>
          <w:sz w:val="24"/>
          <w:szCs w:val="24"/>
        </w:rPr>
        <w:t>02175/25/FUL – Alterations to an existing detached garage at Brayford House</w:t>
      </w:r>
      <w:r w:rsidR="00A764EC" w:rsidRPr="006D4C8A">
        <w:rPr>
          <w:rFonts w:asciiTheme="minorHAnsi" w:hAnsiTheme="minorHAnsi" w:cstheme="minorHAnsi"/>
          <w:sz w:val="24"/>
          <w:szCs w:val="24"/>
        </w:rPr>
        <w:t xml:space="preserve"> – the Clerk read out the email from the Planning Officer which stated that the application was for </w:t>
      </w:r>
      <w:proofErr w:type="gramStart"/>
      <w:r w:rsidR="00A764EC" w:rsidRPr="006D4C8A">
        <w:rPr>
          <w:rFonts w:asciiTheme="minorHAnsi" w:hAnsiTheme="minorHAnsi" w:cstheme="minorHAnsi"/>
          <w:sz w:val="24"/>
          <w:szCs w:val="24"/>
        </w:rPr>
        <w:t>an</w:t>
      </w:r>
      <w:proofErr w:type="gramEnd"/>
      <w:r w:rsidR="00A764EC" w:rsidRPr="006D4C8A">
        <w:rPr>
          <w:rFonts w:asciiTheme="minorHAnsi" w:hAnsiTheme="minorHAnsi" w:cstheme="minorHAnsi"/>
          <w:sz w:val="24"/>
          <w:szCs w:val="24"/>
        </w:rPr>
        <w:t xml:space="preserve"> household and the impact on the neighbouring solar panels is currently being considered.</w:t>
      </w:r>
    </w:p>
    <w:p w14:paraId="5C26CC62" w14:textId="77777777" w:rsidR="005E385C" w:rsidRPr="006D4C8A" w:rsidRDefault="005E385C" w:rsidP="005E385C">
      <w:pPr>
        <w:ind w:left="720"/>
        <w:contextualSpacing/>
        <w:rPr>
          <w:rFonts w:asciiTheme="minorHAnsi" w:hAnsiTheme="minorHAnsi" w:cstheme="minorHAnsi"/>
          <w:b/>
          <w:bCs/>
          <w:sz w:val="24"/>
          <w:szCs w:val="24"/>
        </w:rPr>
      </w:pPr>
    </w:p>
    <w:p w14:paraId="577BBA7F" w14:textId="28349B5E" w:rsidR="005E385C"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t>00</w:t>
      </w:r>
      <w:r w:rsidR="006D4C8A">
        <w:rPr>
          <w:rFonts w:asciiTheme="minorHAnsi" w:hAnsiTheme="minorHAnsi" w:cstheme="minorHAnsi"/>
          <w:b/>
          <w:bCs/>
          <w:sz w:val="24"/>
          <w:szCs w:val="24"/>
        </w:rPr>
        <w:t>12</w:t>
      </w:r>
      <w:r w:rsidRPr="006D4C8A">
        <w:rPr>
          <w:rFonts w:asciiTheme="minorHAnsi" w:hAnsiTheme="minorHAnsi" w:cstheme="minorHAnsi"/>
          <w:b/>
          <w:bCs/>
          <w:sz w:val="24"/>
          <w:szCs w:val="24"/>
        </w:rPr>
        <w:t xml:space="preserve">. </w:t>
      </w:r>
      <w:r w:rsidR="005E385C" w:rsidRPr="006D4C8A">
        <w:rPr>
          <w:rFonts w:asciiTheme="minorHAnsi" w:hAnsiTheme="minorHAnsi" w:cstheme="minorHAnsi"/>
          <w:b/>
          <w:bCs/>
          <w:sz w:val="24"/>
          <w:szCs w:val="24"/>
        </w:rPr>
        <w:t xml:space="preserve">Financial </w:t>
      </w:r>
      <w:proofErr w:type="gramStart"/>
      <w:r w:rsidR="005E385C" w:rsidRPr="006D4C8A">
        <w:rPr>
          <w:rFonts w:asciiTheme="minorHAnsi" w:hAnsiTheme="minorHAnsi" w:cstheme="minorHAnsi"/>
          <w:b/>
          <w:bCs/>
          <w:sz w:val="24"/>
          <w:szCs w:val="24"/>
        </w:rPr>
        <w:t>Update:</w:t>
      </w:r>
      <w:r w:rsidR="00A764EC" w:rsidRPr="006D4C8A">
        <w:rPr>
          <w:rFonts w:asciiTheme="minorHAnsi" w:hAnsiTheme="minorHAnsi" w:cstheme="minorHAnsi"/>
          <w:b/>
          <w:bCs/>
          <w:sz w:val="24"/>
          <w:szCs w:val="24"/>
        </w:rPr>
        <w:t>-</w:t>
      </w:r>
      <w:proofErr w:type="gramEnd"/>
      <w:r w:rsidR="00A764EC" w:rsidRPr="006D4C8A">
        <w:rPr>
          <w:rFonts w:asciiTheme="minorHAnsi" w:hAnsiTheme="minorHAnsi" w:cstheme="minorHAnsi"/>
          <w:b/>
          <w:bCs/>
          <w:sz w:val="24"/>
          <w:szCs w:val="24"/>
        </w:rPr>
        <w:t xml:space="preserve"> </w:t>
      </w:r>
    </w:p>
    <w:p w14:paraId="40AE8463" w14:textId="3E207E38" w:rsidR="005E385C" w:rsidRPr="006D4C8A" w:rsidRDefault="004A2354" w:rsidP="005E385C">
      <w:pPr>
        <w:numPr>
          <w:ilvl w:val="1"/>
          <w:numId w:val="1"/>
        </w:numPr>
        <w:contextualSpacing/>
        <w:rPr>
          <w:rFonts w:asciiTheme="minorHAnsi" w:hAnsiTheme="minorHAnsi" w:cstheme="minorHAnsi"/>
          <w:sz w:val="24"/>
          <w:szCs w:val="24"/>
        </w:rPr>
      </w:pPr>
      <w:r w:rsidRPr="006D4C8A">
        <w:rPr>
          <w:rFonts w:asciiTheme="minorHAnsi" w:hAnsiTheme="minorHAnsi" w:cstheme="minorHAnsi"/>
          <w:sz w:val="24"/>
          <w:szCs w:val="24"/>
        </w:rPr>
        <w:t>The Clerk had prepared the f</w:t>
      </w:r>
      <w:r w:rsidR="005E385C" w:rsidRPr="006D4C8A">
        <w:rPr>
          <w:rFonts w:asciiTheme="minorHAnsi" w:hAnsiTheme="minorHAnsi" w:cstheme="minorHAnsi"/>
          <w:sz w:val="24"/>
          <w:szCs w:val="24"/>
        </w:rPr>
        <w:t xml:space="preserve">inancial </w:t>
      </w:r>
      <w:r w:rsidRPr="006D4C8A">
        <w:rPr>
          <w:rFonts w:asciiTheme="minorHAnsi" w:hAnsiTheme="minorHAnsi" w:cstheme="minorHAnsi"/>
          <w:sz w:val="24"/>
          <w:szCs w:val="24"/>
        </w:rPr>
        <w:t>s</w:t>
      </w:r>
      <w:r w:rsidR="005E385C" w:rsidRPr="006D4C8A">
        <w:rPr>
          <w:rFonts w:asciiTheme="minorHAnsi" w:hAnsiTheme="minorHAnsi" w:cstheme="minorHAnsi"/>
          <w:sz w:val="24"/>
          <w:szCs w:val="24"/>
        </w:rPr>
        <w:t>tatement for year ending 31st March 2025</w:t>
      </w:r>
      <w:r w:rsidRPr="006D4C8A">
        <w:rPr>
          <w:rFonts w:asciiTheme="minorHAnsi" w:hAnsiTheme="minorHAnsi" w:cstheme="minorHAnsi"/>
          <w:sz w:val="24"/>
          <w:szCs w:val="24"/>
        </w:rPr>
        <w:t xml:space="preserve"> – this showed income of £10,223 in the year and expenditure of £9,484 leaving a balance in the current account of £4,012 plus £2,116 in Santander.</w:t>
      </w:r>
    </w:p>
    <w:p w14:paraId="020937CE" w14:textId="77777777" w:rsidR="00D70ADF" w:rsidRDefault="00D70ADF" w:rsidP="00D70ADF">
      <w:pPr>
        <w:ind w:left="1440"/>
        <w:contextualSpacing/>
        <w:rPr>
          <w:rFonts w:asciiTheme="minorHAnsi" w:hAnsiTheme="minorHAnsi" w:cstheme="minorHAnsi"/>
          <w:sz w:val="24"/>
          <w:szCs w:val="24"/>
        </w:rPr>
      </w:pPr>
    </w:p>
    <w:p w14:paraId="0219932D" w14:textId="69C20A44" w:rsidR="005E385C" w:rsidRPr="006D4C8A" w:rsidRDefault="004A2354" w:rsidP="005E385C">
      <w:pPr>
        <w:numPr>
          <w:ilvl w:val="1"/>
          <w:numId w:val="1"/>
        </w:numPr>
        <w:contextualSpacing/>
        <w:rPr>
          <w:rFonts w:asciiTheme="minorHAnsi" w:hAnsiTheme="minorHAnsi" w:cstheme="minorHAnsi"/>
          <w:sz w:val="24"/>
          <w:szCs w:val="24"/>
        </w:rPr>
      </w:pPr>
      <w:r w:rsidRPr="006D4C8A">
        <w:rPr>
          <w:rFonts w:asciiTheme="minorHAnsi" w:hAnsiTheme="minorHAnsi" w:cstheme="minorHAnsi"/>
          <w:sz w:val="24"/>
          <w:szCs w:val="24"/>
        </w:rPr>
        <w:t xml:space="preserve">The Clerk had completed the </w:t>
      </w:r>
      <w:r w:rsidR="005E385C" w:rsidRPr="006D4C8A">
        <w:rPr>
          <w:rFonts w:asciiTheme="minorHAnsi" w:hAnsiTheme="minorHAnsi" w:cstheme="minorHAnsi"/>
          <w:sz w:val="24"/>
          <w:szCs w:val="24"/>
        </w:rPr>
        <w:t>Annual Governance and Accountability Return 2024/2025</w:t>
      </w:r>
      <w:r w:rsidRPr="006D4C8A">
        <w:rPr>
          <w:rFonts w:asciiTheme="minorHAnsi" w:hAnsiTheme="minorHAnsi" w:cstheme="minorHAnsi"/>
          <w:sz w:val="24"/>
          <w:szCs w:val="24"/>
        </w:rPr>
        <w:t xml:space="preserve"> and the Chair signed the relevant sheets </w:t>
      </w:r>
      <w:proofErr w:type="gramStart"/>
      <w:r w:rsidRPr="006D4C8A">
        <w:rPr>
          <w:rFonts w:asciiTheme="minorHAnsi" w:hAnsiTheme="minorHAnsi" w:cstheme="minorHAnsi"/>
          <w:sz w:val="24"/>
          <w:szCs w:val="24"/>
        </w:rPr>
        <w:t>below:-</w:t>
      </w:r>
      <w:proofErr w:type="gramEnd"/>
    </w:p>
    <w:p w14:paraId="20E00957" w14:textId="656DEB41" w:rsidR="004A2354" w:rsidRPr="006D4C8A" w:rsidRDefault="004A2354" w:rsidP="004A2354">
      <w:pPr>
        <w:pStyle w:val="ListParagraph"/>
        <w:numPr>
          <w:ilvl w:val="2"/>
          <w:numId w:val="1"/>
        </w:numPr>
        <w:rPr>
          <w:rFonts w:asciiTheme="minorHAnsi" w:hAnsiTheme="minorHAnsi" w:cstheme="minorHAnsi"/>
          <w:sz w:val="24"/>
          <w:szCs w:val="24"/>
        </w:rPr>
      </w:pPr>
      <w:r w:rsidRPr="006D4C8A">
        <w:rPr>
          <w:rFonts w:asciiTheme="minorHAnsi" w:hAnsiTheme="minorHAnsi" w:cstheme="minorHAnsi"/>
          <w:sz w:val="24"/>
          <w:szCs w:val="24"/>
        </w:rPr>
        <w:t>Certificate of Exemption</w:t>
      </w:r>
    </w:p>
    <w:p w14:paraId="4626DCE8" w14:textId="64E7CB14" w:rsidR="004A2354" w:rsidRPr="006D4C8A" w:rsidRDefault="00F75908" w:rsidP="004A2354">
      <w:pPr>
        <w:pStyle w:val="ListParagraph"/>
        <w:numPr>
          <w:ilvl w:val="2"/>
          <w:numId w:val="1"/>
        </w:numPr>
        <w:rPr>
          <w:rFonts w:asciiTheme="minorHAnsi" w:hAnsiTheme="minorHAnsi" w:cstheme="minorHAnsi"/>
          <w:sz w:val="24"/>
          <w:szCs w:val="24"/>
        </w:rPr>
      </w:pPr>
      <w:r w:rsidRPr="006D4C8A">
        <w:rPr>
          <w:rFonts w:asciiTheme="minorHAnsi" w:hAnsiTheme="minorHAnsi" w:cstheme="minorHAnsi"/>
          <w:sz w:val="24"/>
          <w:szCs w:val="24"/>
        </w:rPr>
        <w:t>Annual Governance Statement</w:t>
      </w:r>
    </w:p>
    <w:p w14:paraId="1A5ED00D" w14:textId="7E026189" w:rsidR="00F75908" w:rsidRPr="006D4C8A" w:rsidRDefault="00F75908" w:rsidP="004A2354">
      <w:pPr>
        <w:pStyle w:val="ListParagraph"/>
        <w:numPr>
          <w:ilvl w:val="2"/>
          <w:numId w:val="1"/>
        </w:numPr>
        <w:rPr>
          <w:rFonts w:asciiTheme="minorHAnsi" w:hAnsiTheme="minorHAnsi" w:cstheme="minorHAnsi"/>
          <w:sz w:val="24"/>
          <w:szCs w:val="24"/>
        </w:rPr>
      </w:pPr>
      <w:r w:rsidRPr="006D4C8A">
        <w:rPr>
          <w:rFonts w:asciiTheme="minorHAnsi" w:hAnsiTheme="minorHAnsi" w:cstheme="minorHAnsi"/>
          <w:sz w:val="24"/>
          <w:szCs w:val="24"/>
        </w:rPr>
        <w:t>Accounting Statements 2024/25</w:t>
      </w:r>
    </w:p>
    <w:p w14:paraId="28511EC0" w14:textId="50D5F156" w:rsidR="00F75908" w:rsidRPr="006D4C8A" w:rsidRDefault="00F75908" w:rsidP="00F75908">
      <w:pPr>
        <w:rPr>
          <w:rFonts w:asciiTheme="minorHAnsi" w:hAnsiTheme="minorHAnsi" w:cstheme="minorHAnsi"/>
          <w:sz w:val="24"/>
          <w:szCs w:val="24"/>
        </w:rPr>
      </w:pPr>
      <w:r w:rsidRPr="006D4C8A">
        <w:rPr>
          <w:rFonts w:asciiTheme="minorHAnsi" w:hAnsiTheme="minorHAnsi" w:cstheme="minorHAnsi"/>
          <w:sz w:val="24"/>
          <w:szCs w:val="24"/>
        </w:rPr>
        <w:t xml:space="preserve">                          The Clerk will now take th</w:t>
      </w:r>
      <w:r w:rsidR="007F0C21" w:rsidRPr="006D4C8A">
        <w:rPr>
          <w:rFonts w:asciiTheme="minorHAnsi" w:hAnsiTheme="minorHAnsi" w:cstheme="minorHAnsi"/>
          <w:sz w:val="24"/>
          <w:szCs w:val="24"/>
        </w:rPr>
        <w:t>ese</w:t>
      </w:r>
      <w:r w:rsidRPr="006D4C8A">
        <w:rPr>
          <w:rFonts w:asciiTheme="minorHAnsi" w:hAnsiTheme="minorHAnsi" w:cstheme="minorHAnsi"/>
          <w:sz w:val="24"/>
          <w:szCs w:val="24"/>
        </w:rPr>
        <w:t xml:space="preserve"> documents along the supporting evidence to  </w:t>
      </w:r>
    </w:p>
    <w:p w14:paraId="35D0E442" w14:textId="56F977C5" w:rsidR="00F75908" w:rsidRPr="006D4C8A" w:rsidRDefault="00F75908" w:rsidP="00F75908">
      <w:pPr>
        <w:rPr>
          <w:rFonts w:asciiTheme="minorHAnsi" w:hAnsiTheme="minorHAnsi" w:cstheme="minorHAnsi"/>
          <w:sz w:val="24"/>
          <w:szCs w:val="24"/>
        </w:rPr>
      </w:pPr>
      <w:r w:rsidRPr="006D4C8A">
        <w:rPr>
          <w:rFonts w:asciiTheme="minorHAnsi" w:hAnsiTheme="minorHAnsi" w:cstheme="minorHAnsi"/>
          <w:sz w:val="24"/>
          <w:szCs w:val="24"/>
        </w:rPr>
        <w:t xml:space="preserve">                          Internal Auditor (Jen Cooper) and when she has signed them </w:t>
      </w:r>
      <w:proofErr w:type="gramStart"/>
      <w:r w:rsidRPr="006D4C8A">
        <w:rPr>
          <w:rFonts w:asciiTheme="minorHAnsi" w:hAnsiTheme="minorHAnsi" w:cstheme="minorHAnsi"/>
          <w:sz w:val="24"/>
          <w:szCs w:val="24"/>
        </w:rPr>
        <w:t>off</w:t>
      </w:r>
      <w:proofErr w:type="gramEnd"/>
      <w:r w:rsidRPr="006D4C8A">
        <w:rPr>
          <w:rFonts w:asciiTheme="minorHAnsi" w:hAnsiTheme="minorHAnsi" w:cstheme="minorHAnsi"/>
          <w:sz w:val="24"/>
          <w:szCs w:val="24"/>
        </w:rPr>
        <w:t xml:space="preserve"> they will go </w:t>
      </w:r>
    </w:p>
    <w:p w14:paraId="7EA39045" w14:textId="3B74A63F" w:rsidR="00F75908" w:rsidRDefault="00F75908" w:rsidP="00F75908">
      <w:pPr>
        <w:rPr>
          <w:rFonts w:asciiTheme="minorHAnsi" w:hAnsiTheme="minorHAnsi" w:cstheme="minorHAnsi"/>
          <w:sz w:val="24"/>
          <w:szCs w:val="24"/>
        </w:rPr>
      </w:pPr>
      <w:r w:rsidRPr="006D4C8A">
        <w:rPr>
          <w:rFonts w:asciiTheme="minorHAnsi" w:hAnsiTheme="minorHAnsi" w:cstheme="minorHAnsi"/>
          <w:sz w:val="24"/>
          <w:szCs w:val="24"/>
        </w:rPr>
        <w:t xml:space="preserve">                          the External Auditor (Littlejohns)</w:t>
      </w:r>
    </w:p>
    <w:p w14:paraId="2A2FC438" w14:textId="6D8FB4DC" w:rsidR="005E385C" w:rsidRPr="006D4C8A" w:rsidRDefault="005E385C" w:rsidP="005E385C">
      <w:pPr>
        <w:numPr>
          <w:ilvl w:val="1"/>
          <w:numId w:val="1"/>
        </w:numPr>
        <w:contextualSpacing/>
        <w:rPr>
          <w:rFonts w:asciiTheme="minorHAnsi" w:hAnsiTheme="minorHAnsi" w:cstheme="minorHAnsi"/>
          <w:sz w:val="24"/>
          <w:szCs w:val="24"/>
        </w:rPr>
      </w:pPr>
      <w:r w:rsidRPr="006D4C8A">
        <w:rPr>
          <w:rFonts w:asciiTheme="minorHAnsi" w:hAnsiTheme="minorHAnsi" w:cstheme="minorHAnsi"/>
          <w:sz w:val="24"/>
          <w:szCs w:val="24"/>
        </w:rPr>
        <w:t>Bank Reconciliation Statement and Financial Report as at 18th May 2025</w:t>
      </w:r>
      <w:r w:rsidR="00D70ADF" w:rsidRPr="006D4C8A">
        <w:rPr>
          <w:rFonts w:asciiTheme="minorHAnsi" w:hAnsiTheme="minorHAnsi" w:cstheme="minorHAnsi"/>
          <w:sz w:val="24"/>
          <w:szCs w:val="24"/>
        </w:rPr>
        <w:t xml:space="preserve"> – so the only transactions between 31</w:t>
      </w:r>
      <w:r w:rsidR="00D70ADF" w:rsidRPr="006D4C8A">
        <w:rPr>
          <w:rFonts w:asciiTheme="minorHAnsi" w:hAnsiTheme="minorHAnsi" w:cstheme="minorHAnsi"/>
          <w:sz w:val="24"/>
          <w:szCs w:val="24"/>
          <w:vertAlign w:val="superscript"/>
        </w:rPr>
        <w:t>st</w:t>
      </w:r>
      <w:r w:rsidR="00D70ADF" w:rsidRPr="006D4C8A">
        <w:rPr>
          <w:rFonts w:asciiTheme="minorHAnsi" w:hAnsiTheme="minorHAnsi" w:cstheme="minorHAnsi"/>
          <w:sz w:val="24"/>
          <w:szCs w:val="24"/>
        </w:rPr>
        <w:t xml:space="preserve"> March and 18</w:t>
      </w:r>
      <w:r w:rsidR="00D70ADF" w:rsidRPr="006D4C8A">
        <w:rPr>
          <w:rFonts w:asciiTheme="minorHAnsi" w:hAnsiTheme="minorHAnsi" w:cstheme="minorHAnsi"/>
          <w:sz w:val="24"/>
          <w:szCs w:val="24"/>
          <w:vertAlign w:val="superscript"/>
        </w:rPr>
        <w:t>th</w:t>
      </w:r>
      <w:r w:rsidR="00D70ADF" w:rsidRPr="006D4C8A">
        <w:rPr>
          <w:rFonts w:asciiTheme="minorHAnsi" w:hAnsiTheme="minorHAnsi" w:cstheme="minorHAnsi"/>
          <w:sz w:val="24"/>
          <w:szCs w:val="24"/>
        </w:rPr>
        <w:t xml:space="preserve"> May were £4.25 of bank charges and £4,900 income from the precept. </w:t>
      </w:r>
    </w:p>
    <w:p w14:paraId="4C0C9F70" w14:textId="77777777" w:rsidR="00AA5A9F" w:rsidRPr="006D4C8A" w:rsidRDefault="00AA5A9F" w:rsidP="00AA5A9F">
      <w:pPr>
        <w:ind w:left="1440"/>
        <w:contextualSpacing/>
        <w:rPr>
          <w:rFonts w:asciiTheme="minorHAnsi" w:hAnsiTheme="minorHAnsi" w:cstheme="minorHAnsi"/>
          <w:sz w:val="24"/>
          <w:szCs w:val="24"/>
        </w:rPr>
      </w:pPr>
    </w:p>
    <w:p w14:paraId="05876BE5" w14:textId="2FDC840F" w:rsidR="005E385C" w:rsidRPr="006D4C8A" w:rsidRDefault="005E385C" w:rsidP="005E385C">
      <w:pPr>
        <w:numPr>
          <w:ilvl w:val="1"/>
          <w:numId w:val="1"/>
        </w:numPr>
        <w:contextualSpacing/>
        <w:rPr>
          <w:rFonts w:asciiTheme="minorHAnsi" w:hAnsiTheme="minorHAnsi" w:cstheme="minorHAnsi"/>
          <w:sz w:val="24"/>
          <w:szCs w:val="24"/>
        </w:rPr>
      </w:pPr>
      <w:r w:rsidRPr="006D4C8A">
        <w:rPr>
          <w:rFonts w:asciiTheme="minorHAnsi" w:hAnsiTheme="minorHAnsi" w:cstheme="minorHAnsi"/>
          <w:sz w:val="24"/>
          <w:szCs w:val="24"/>
        </w:rPr>
        <w:t>Banking review (inc</w:t>
      </w:r>
      <w:r w:rsidR="00D70ADF" w:rsidRPr="006D4C8A">
        <w:rPr>
          <w:rFonts w:asciiTheme="minorHAnsi" w:hAnsiTheme="minorHAnsi" w:cstheme="minorHAnsi"/>
          <w:sz w:val="24"/>
          <w:szCs w:val="24"/>
        </w:rPr>
        <w:t>luding</w:t>
      </w:r>
      <w:r w:rsidRPr="006D4C8A">
        <w:rPr>
          <w:rFonts w:asciiTheme="minorHAnsi" w:hAnsiTheme="minorHAnsi" w:cstheme="minorHAnsi"/>
          <w:sz w:val="24"/>
          <w:szCs w:val="24"/>
        </w:rPr>
        <w:t xml:space="preserve"> Santander Acct)</w:t>
      </w:r>
      <w:r w:rsidR="007F0C21" w:rsidRPr="006D4C8A">
        <w:rPr>
          <w:rFonts w:asciiTheme="minorHAnsi" w:hAnsiTheme="minorHAnsi" w:cstheme="minorHAnsi"/>
          <w:sz w:val="24"/>
          <w:szCs w:val="24"/>
        </w:rPr>
        <w:t xml:space="preserve"> – delayed until next meeting</w:t>
      </w:r>
      <w:r w:rsidR="00C57EA6">
        <w:rPr>
          <w:rFonts w:asciiTheme="minorHAnsi" w:hAnsiTheme="minorHAnsi" w:cstheme="minorHAnsi"/>
          <w:sz w:val="24"/>
          <w:szCs w:val="24"/>
        </w:rPr>
        <w:t xml:space="preserve"> However Cllr Pearson stepped down as signatory </w:t>
      </w:r>
      <w:r w:rsidR="00AF136B">
        <w:rPr>
          <w:rFonts w:asciiTheme="minorHAnsi" w:hAnsiTheme="minorHAnsi" w:cstheme="minorHAnsi"/>
          <w:sz w:val="24"/>
          <w:szCs w:val="24"/>
        </w:rPr>
        <w:t>for</w:t>
      </w:r>
      <w:r w:rsidR="00C57EA6">
        <w:rPr>
          <w:rFonts w:asciiTheme="minorHAnsi" w:hAnsiTheme="minorHAnsi" w:cstheme="minorHAnsi"/>
          <w:sz w:val="24"/>
          <w:szCs w:val="24"/>
        </w:rPr>
        <w:t xml:space="preserve"> Santander</w:t>
      </w:r>
      <w:r w:rsidR="00AF136B">
        <w:rPr>
          <w:rFonts w:asciiTheme="minorHAnsi" w:hAnsiTheme="minorHAnsi" w:cstheme="minorHAnsi"/>
          <w:sz w:val="24"/>
          <w:szCs w:val="24"/>
        </w:rPr>
        <w:t xml:space="preserve"> as they</w:t>
      </w:r>
      <w:r w:rsidR="00C57EA6">
        <w:rPr>
          <w:rFonts w:asciiTheme="minorHAnsi" w:hAnsiTheme="minorHAnsi" w:cstheme="minorHAnsi"/>
          <w:sz w:val="24"/>
          <w:szCs w:val="24"/>
        </w:rPr>
        <w:t xml:space="preserve"> had never processed his paperwork so he was not a signatory anyway</w:t>
      </w:r>
      <w:r w:rsidR="00AF136B">
        <w:rPr>
          <w:rFonts w:asciiTheme="minorHAnsi" w:hAnsiTheme="minorHAnsi" w:cstheme="minorHAnsi"/>
          <w:sz w:val="24"/>
          <w:szCs w:val="24"/>
        </w:rPr>
        <w:t xml:space="preserve">. </w:t>
      </w:r>
      <w:proofErr w:type="gramStart"/>
      <w:r w:rsidR="00AF136B">
        <w:rPr>
          <w:rFonts w:asciiTheme="minorHAnsi" w:hAnsiTheme="minorHAnsi" w:cstheme="minorHAnsi"/>
          <w:sz w:val="24"/>
          <w:szCs w:val="24"/>
        </w:rPr>
        <w:t>Also</w:t>
      </w:r>
      <w:proofErr w:type="gramEnd"/>
      <w:r w:rsidR="00AF136B">
        <w:rPr>
          <w:rFonts w:asciiTheme="minorHAnsi" w:hAnsiTheme="minorHAnsi" w:cstheme="minorHAnsi"/>
          <w:sz w:val="24"/>
          <w:szCs w:val="24"/>
        </w:rPr>
        <w:t xml:space="preserve"> Cllr Pearson went into Lloyds and as they are unable to support his voice disability on the automated phone </w:t>
      </w:r>
      <w:proofErr w:type="gramStart"/>
      <w:r w:rsidR="00AF136B">
        <w:rPr>
          <w:rFonts w:asciiTheme="minorHAnsi" w:hAnsiTheme="minorHAnsi" w:cstheme="minorHAnsi"/>
          <w:sz w:val="24"/>
          <w:szCs w:val="24"/>
        </w:rPr>
        <w:t>system</w:t>
      </w:r>
      <w:proofErr w:type="gramEnd"/>
      <w:r w:rsidR="00AF136B">
        <w:rPr>
          <w:rFonts w:asciiTheme="minorHAnsi" w:hAnsiTheme="minorHAnsi" w:cstheme="minorHAnsi"/>
          <w:sz w:val="24"/>
          <w:szCs w:val="24"/>
        </w:rPr>
        <w:t xml:space="preserve"> he will not be able to use this function.  Cllr Cooper was appointed as signatory for double banks.</w:t>
      </w:r>
    </w:p>
    <w:p w14:paraId="3742E89D" w14:textId="77777777" w:rsidR="005E385C" w:rsidRPr="006D4C8A" w:rsidRDefault="005E385C" w:rsidP="005E385C">
      <w:pPr>
        <w:ind w:left="1440"/>
        <w:contextualSpacing/>
        <w:rPr>
          <w:rFonts w:asciiTheme="minorHAnsi" w:hAnsiTheme="minorHAnsi" w:cstheme="minorHAnsi"/>
          <w:sz w:val="24"/>
          <w:szCs w:val="24"/>
        </w:rPr>
      </w:pPr>
    </w:p>
    <w:p w14:paraId="1CE2A043" w14:textId="57E638A9" w:rsidR="005E385C"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t>00</w:t>
      </w:r>
      <w:r w:rsidR="006D4C8A">
        <w:rPr>
          <w:rFonts w:asciiTheme="minorHAnsi" w:hAnsiTheme="minorHAnsi" w:cstheme="minorHAnsi"/>
          <w:b/>
          <w:bCs/>
          <w:sz w:val="24"/>
          <w:szCs w:val="24"/>
        </w:rPr>
        <w:t>13</w:t>
      </w:r>
      <w:r w:rsidRPr="006D4C8A">
        <w:rPr>
          <w:rFonts w:asciiTheme="minorHAnsi" w:hAnsiTheme="minorHAnsi" w:cstheme="minorHAnsi"/>
          <w:b/>
          <w:bCs/>
          <w:sz w:val="24"/>
          <w:szCs w:val="24"/>
        </w:rPr>
        <w:t xml:space="preserve">. </w:t>
      </w:r>
      <w:r w:rsidR="005E385C" w:rsidRPr="006D4C8A">
        <w:rPr>
          <w:rFonts w:asciiTheme="minorHAnsi" w:hAnsiTheme="minorHAnsi" w:cstheme="minorHAnsi"/>
          <w:b/>
          <w:bCs/>
          <w:sz w:val="24"/>
          <w:szCs w:val="24"/>
        </w:rPr>
        <w:t>Clerks report</w:t>
      </w:r>
    </w:p>
    <w:p w14:paraId="3D2AD9EB" w14:textId="29420B66" w:rsidR="005E385C" w:rsidRPr="006D4C8A" w:rsidRDefault="005E385C" w:rsidP="005E385C">
      <w:pPr>
        <w:numPr>
          <w:ilvl w:val="0"/>
          <w:numId w:val="8"/>
        </w:numPr>
        <w:contextualSpacing/>
        <w:rPr>
          <w:rFonts w:asciiTheme="minorHAnsi" w:hAnsiTheme="minorHAnsi" w:cstheme="minorHAnsi"/>
          <w:sz w:val="24"/>
          <w:szCs w:val="24"/>
        </w:rPr>
      </w:pPr>
      <w:r w:rsidRPr="006D4C8A">
        <w:rPr>
          <w:rFonts w:asciiTheme="minorHAnsi" w:hAnsiTheme="minorHAnsi" w:cstheme="minorHAnsi"/>
          <w:sz w:val="24"/>
          <w:szCs w:val="24"/>
        </w:rPr>
        <w:t>Community emails</w:t>
      </w:r>
      <w:r w:rsidR="00AA5A9F" w:rsidRPr="006D4C8A">
        <w:rPr>
          <w:rFonts w:asciiTheme="minorHAnsi" w:hAnsiTheme="minorHAnsi" w:cstheme="minorHAnsi"/>
          <w:sz w:val="24"/>
          <w:szCs w:val="24"/>
        </w:rPr>
        <w:t xml:space="preserve"> – the Clerk explained that she had emailed out from the community email list asking those that no longer wish to be on it to contact her to be removed – she had received a handful of people that had moved so she removed them from the list.  </w:t>
      </w:r>
      <w:proofErr w:type="gramStart"/>
      <w:r w:rsidR="00AA5A9F" w:rsidRPr="006D4C8A">
        <w:rPr>
          <w:rFonts w:asciiTheme="minorHAnsi" w:hAnsiTheme="minorHAnsi" w:cstheme="minorHAnsi"/>
          <w:sz w:val="24"/>
          <w:szCs w:val="24"/>
        </w:rPr>
        <w:t>Also</w:t>
      </w:r>
      <w:proofErr w:type="gramEnd"/>
      <w:r w:rsidR="00AA5A9F" w:rsidRPr="006D4C8A">
        <w:rPr>
          <w:rFonts w:asciiTheme="minorHAnsi" w:hAnsiTheme="minorHAnsi" w:cstheme="minorHAnsi"/>
          <w:sz w:val="24"/>
          <w:szCs w:val="24"/>
        </w:rPr>
        <w:t xml:space="preserve"> there were 2 people that had sadly passed away so they were also removed.</w:t>
      </w:r>
    </w:p>
    <w:p w14:paraId="7B1FDA5F" w14:textId="77777777" w:rsidR="00AA5A9F" w:rsidRPr="006D4C8A" w:rsidRDefault="00AA5A9F" w:rsidP="00AA5A9F">
      <w:pPr>
        <w:ind w:left="1004"/>
        <w:contextualSpacing/>
        <w:rPr>
          <w:rFonts w:asciiTheme="minorHAnsi" w:hAnsiTheme="minorHAnsi" w:cstheme="minorHAnsi"/>
          <w:sz w:val="24"/>
          <w:szCs w:val="24"/>
        </w:rPr>
      </w:pPr>
    </w:p>
    <w:p w14:paraId="2FF6F353" w14:textId="4DAA7D9C" w:rsidR="005E385C" w:rsidRPr="006D4C8A" w:rsidRDefault="005E385C" w:rsidP="005E385C">
      <w:pPr>
        <w:numPr>
          <w:ilvl w:val="0"/>
          <w:numId w:val="8"/>
        </w:numPr>
        <w:contextualSpacing/>
        <w:rPr>
          <w:rFonts w:asciiTheme="minorHAnsi" w:hAnsiTheme="minorHAnsi" w:cstheme="minorHAnsi"/>
          <w:sz w:val="24"/>
          <w:szCs w:val="24"/>
        </w:rPr>
      </w:pPr>
      <w:r w:rsidRPr="006D4C8A">
        <w:rPr>
          <w:rFonts w:asciiTheme="minorHAnsi" w:hAnsiTheme="minorHAnsi" w:cstheme="minorHAnsi"/>
          <w:sz w:val="24"/>
          <w:szCs w:val="24"/>
        </w:rPr>
        <w:t>Training</w:t>
      </w:r>
      <w:r w:rsidR="00AA5A9F" w:rsidRPr="006D4C8A">
        <w:rPr>
          <w:rFonts w:asciiTheme="minorHAnsi" w:hAnsiTheme="minorHAnsi" w:cstheme="minorHAnsi"/>
          <w:sz w:val="24"/>
          <w:szCs w:val="24"/>
        </w:rPr>
        <w:t xml:space="preserve"> – the Clerk has undertaken one half day of CILCA training – this was on agendas and minutes and was enjoyable – the next half day will be 4</w:t>
      </w:r>
      <w:r w:rsidR="00AA5A9F" w:rsidRPr="006D4C8A">
        <w:rPr>
          <w:rFonts w:asciiTheme="minorHAnsi" w:hAnsiTheme="minorHAnsi" w:cstheme="minorHAnsi"/>
          <w:sz w:val="24"/>
          <w:szCs w:val="24"/>
          <w:vertAlign w:val="superscript"/>
        </w:rPr>
        <w:t>th</w:t>
      </w:r>
      <w:r w:rsidR="00AA5A9F" w:rsidRPr="006D4C8A">
        <w:rPr>
          <w:rFonts w:asciiTheme="minorHAnsi" w:hAnsiTheme="minorHAnsi" w:cstheme="minorHAnsi"/>
          <w:sz w:val="24"/>
          <w:szCs w:val="24"/>
        </w:rPr>
        <w:t xml:space="preserve"> June.   The invoices will be addressed to each of the Clerk’s parish councils – a quarter payment to each – the first one is £81.25.</w:t>
      </w:r>
    </w:p>
    <w:p w14:paraId="2FE180A9" w14:textId="77777777" w:rsidR="005E385C" w:rsidRPr="006D4C8A" w:rsidRDefault="005E385C" w:rsidP="005E385C">
      <w:pPr>
        <w:ind w:left="1004"/>
        <w:contextualSpacing/>
        <w:rPr>
          <w:rFonts w:asciiTheme="minorHAnsi" w:hAnsiTheme="minorHAnsi" w:cstheme="minorHAnsi"/>
          <w:sz w:val="24"/>
          <w:szCs w:val="24"/>
        </w:rPr>
      </w:pPr>
    </w:p>
    <w:p w14:paraId="79118E23" w14:textId="0F37664B" w:rsidR="005E385C"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t>00</w:t>
      </w:r>
      <w:r w:rsidR="006D4C8A">
        <w:rPr>
          <w:rFonts w:asciiTheme="minorHAnsi" w:hAnsiTheme="minorHAnsi" w:cstheme="minorHAnsi"/>
          <w:b/>
          <w:bCs/>
          <w:sz w:val="24"/>
          <w:szCs w:val="24"/>
        </w:rPr>
        <w:t>14</w:t>
      </w:r>
      <w:r w:rsidRPr="006D4C8A">
        <w:rPr>
          <w:rFonts w:asciiTheme="minorHAnsi" w:hAnsiTheme="minorHAnsi" w:cstheme="minorHAnsi"/>
          <w:b/>
          <w:bCs/>
          <w:sz w:val="24"/>
          <w:szCs w:val="24"/>
        </w:rPr>
        <w:t>.</w:t>
      </w:r>
      <w:r w:rsidR="005E385C" w:rsidRPr="006D4C8A">
        <w:rPr>
          <w:rFonts w:asciiTheme="minorHAnsi" w:hAnsiTheme="minorHAnsi" w:cstheme="minorHAnsi"/>
          <w:b/>
          <w:bCs/>
          <w:sz w:val="24"/>
          <w:szCs w:val="24"/>
        </w:rPr>
        <w:t>Risk Assessments &amp; results from questionnaires</w:t>
      </w:r>
    </w:p>
    <w:p w14:paraId="73934E62" w14:textId="27D65D57" w:rsidR="00581D20" w:rsidRPr="006D4C8A" w:rsidRDefault="00581D20" w:rsidP="00581D20">
      <w:pPr>
        <w:ind w:left="502"/>
        <w:contextualSpacing/>
        <w:rPr>
          <w:rFonts w:asciiTheme="minorHAnsi" w:hAnsiTheme="minorHAnsi" w:cstheme="minorHAnsi"/>
          <w:b/>
          <w:bCs/>
          <w:sz w:val="24"/>
          <w:szCs w:val="24"/>
        </w:rPr>
      </w:pPr>
      <w:r w:rsidRPr="006D4C8A">
        <w:rPr>
          <w:rFonts w:asciiTheme="minorHAnsi" w:hAnsiTheme="minorHAnsi" w:cstheme="minorHAnsi"/>
          <w:sz w:val="24"/>
          <w:szCs w:val="24"/>
        </w:rPr>
        <w:t>The Chair is putting all the risk assessments together and is going to circulate before the next meeting.  The Clerk has collated all the results from the questionnaires and will circulate those around the Councillors</w:t>
      </w:r>
      <w:r w:rsidRPr="006D4C8A">
        <w:rPr>
          <w:rFonts w:asciiTheme="minorHAnsi" w:hAnsiTheme="minorHAnsi" w:cstheme="minorHAnsi"/>
          <w:b/>
          <w:bCs/>
          <w:sz w:val="24"/>
          <w:szCs w:val="24"/>
        </w:rPr>
        <w:t>.</w:t>
      </w:r>
    </w:p>
    <w:p w14:paraId="3186BE24" w14:textId="77777777" w:rsidR="005E385C" w:rsidRPr="006D4C8A" w:rsidRDefault="005E385C" w:rsidP="005E385C">
      <w:pPr>
        <w:ind w:left="502"/>
        <w:contextualSpacing/>
        <w:rPr>
          <w:rFonts w:asciiTheme="minorHAnsi" w:hAnsiTheme="minorHAnsi" w:cstheme="minorHAnsi"/>
          <w:b/>
          <w:bCs/>
          <w:sz w:val="24"/>
          <w:szCs w:val="24"/>
        </w:rPr>
      </w:pPr>
    </w:p>
    <w:p w14:paraId="19393470" w14:textId="28F85145" w:rsidR="005E385C"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t>00</w:t>
      </w:r>
      <w:r w:rsidR="006D4C8A">
        <w:rPr>
          <w:rFonts w:asciiTheme="minorHAnsi" w:hAnsiTheme="minorHAnsi" w:cstheme="minorHAnsi"/>
          <w:b/>
          <w:bCs/>
          <w:sz w:val="24"/>
          <w:szCs w:val="24"/>
        </w:rPr>
        <w:t>15</w:t>
      </w:r>
      <w:r w:rsidRPr="006D4C8A">
        <w:rPr>
          <w:rFonts w:asciiTheme="minorHAnsi" w:hAnsiTheme="minorHAnsi" w:cstheme="minorHAnsi"/>
          <w:b/>
          <w:bCs/>
          <w:sz w:val="24"/>
          <w:szCs w:val="24"/>
        </w:rPr>
        <w:t>.</w:t>
      </w:r>
      <w:r w:rsidR="005E385C" w:rsidRPr="006D4C8A">
        <w:rPr>
          <w:rFonts w:asciiTheme="minorHAnsi" w:hAnsiTheme="minorHAnsi" w:cstheme="minorHAnsi"/>
          <w:b/>
          <w:bCs/>
          <w:sz w:val="24"/>
          <w:szCs w:val="24"/>
        </w:rPr>
        <w:t xml:space="preserve"> New Bench – top of Fen Lane</w:t>
      </w:r>
    </w:p>
    <w:p w14:paraId="7E3FA0FC" w14:textId="52A63CC9" w:rsidR="002D1508" w:rsidRDefault="002D1508" w:rsidP="002D1508">
      <w:pPr>
        <w:ind w:left="502"/>
        <w:contextualSpacing/>
        <w:rPr>
          <w:rFonts w:asciiTheme="minorHAnsi" w:hAnsiTheme="minorHAnsi" w:cstheme="minorHAnsi"/>
          <w:sz w:val="24"/>
          <w:szCs w:val="24"/>
        </w:rPr>
      </w:pPr>
      <w:r w:rsidRPr="006D4C8A">
        <w:rPr>
          <w:rFonts w:asciiTheme="minorHAnsi" w:hAnsiTheme="minorHAnsi" w:cstheme="minorHAnsi"/>
          <w:sz w:val="24"/>
          <w:szCs w:val="24"/>
        </w:rPr>
        <w:t>This new bench has had written approval from Highways.  The Chairs husband has put golf balls on to the bolts to make them less of a hazard.  Two members of the public have provided and fitted the bench and were duly thanked on the night.   The gentleman who made the bench would like to donate it to the Parish Council and will give it a lick of paint when needed which is extremely kind.</w:t>
      </w:r>
    </w:p>
    <w:p w14:paraId="640F8BC7" w14:textId="77777777" w:rsidR="00381152" w:rsidRPr="006D4C8A" w:rsidRDefault="00381152" w:rsidP="002D1508">
      <w:pPr>
        <w:ind w:left="502"/>
        <w:contextualSpacing/>
        <w:rPr>
          <w:rFonts w:asciiTheme="minorHAnsi" w:hAnsiTheme="minorHAnsi" w:cstheme="minorHAnsi"/>
          <w:sz w:val="24"/>
          <w:szCs w:val="24"/>
        </w:rPr>
      </w:pPr>
    </w:p>
    <w:p w14:paraId="429D597F" w14:textId="77777777" w:rsidR="005E385C" w:rsidRPr="006D4C8A" w:rsidRDefault="005E385C" w:rsidP="005E385C">
      <w:pPr>
        <w:ind w:left="644"/>
        <w:contextualSpacing/>
        <w:rPr>
          <w:rFonts w:asciiTheme="minorHAnsi" w:hAnsiTheme="minorHAnsi" w:cstheme="minorHAnsi"/>
          <w:sz w:val="24"/>
          <w:szCs w:val="24"/>
        </w:rPr>
      </w:pPr>
    </w:p>
    <w:p w14:paraId="297F2871" w14:textId="30DB8824" w:rsidR="005E385C"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lastRenderedPageBreak/>
        <w:t>00</w:t>
      </w:r>
      <w:r w:rsidR="006D4C8A">
        <w:rPr>
          <w:rFonts w:asciiTheme="minorHAnsi" w:hAnsiTheme="minorHAnsi" w:cstheme="minorHAnsi"/>
          <w:b/>
          <w:bCs/>
          <w:sz w:val="24"/>
          <w:szCs w:val="24"/>
        </w:rPr>
        <w:t>16</w:t>
      </w:r>
      <w:r w:rsidRPr="006D4C8A">
        <w:rPr>
          <w:rFonts w:asciiTheme="minorHAnsi" w:hAnsiTheme="minorHAnsi" w:cstheme="minorHAnsi"/>
          <w:b/>
          <w:bCs/>
          <w:sz w:val="24"/>
          <w:szCs w:val="24"/>
        </w:rPr>
        <w:t>.</w:t>
      </w:r>
      <w:r w:rsidR="00AA5A9F" w:rsidRPr="006D4C8A">
        <w:rPr>
          <w:rFonts w:asciiTheme="minorHAnsi" w:hAnsiTheme="minorHAnsi" w:cstheme="minorHAnsi"/>
          <w:b/>
          <w:bCs/>
          <w:sz w:val="24"/>
          <w:szCs w:val="24"/>
        </w:rPr>
        <w:t xml:space="preserve"> </w:t>
      </w:r>
      <w:r w:rsidR="005E385C" w:rsidRPr="006D4C8A">
        <w:rPr>
          <w:rFonts w:asciiTheme="minorHAnsi" w:hAnsiTheme="minorHAnsi" w:cstheme="minorHAnsi"/>
          <w:b/>
          <w:bCs/>
          <w:sz w:val="24"/>
          <w:szCs w:val="24"/>
        </w:rPr>
        <w:t>Any other Matters for next Agenda</w:t>
      </w:r>
    </w:p>
    <w:p w14:paraId="19056777" w14:textId="21C12215" w:rsidR="00AA5A9F" w:rsidRPr="006D4C8A" w:rsidRDefault="002D1508" w:rsidP="002D1508">
      <w:pPr>
        <w:ind w:left="502"/>
        <w:rPr>
          <w:rFonts w:asciiTheme="minorHAnsi" w:hAnsiTheme="minorHAnsi" w:cstheme="minorHAnsi"/>
          <w:sz w:val="24"/>
          <w:szCs w:val="24"/>
        </w:rPr>
      </w:pPr>
      <w:r w:rsidRPr="006D4C8A">
        <w:rPr>
          <w:rFonts w:asciiTheme="minorHAnsi" w:hAnsiTheme="minorHAnsi" w:cstheme="minorHAnsi"/>
          <w:b/>
          <w:bCs/>
          <w:sz w:val="24"/>
          <w:szCs w:val="24"/>
        </w:rPr>
        <w:t xml:space="preserve"> </w:t>
      </w:r>
      <w:r w:rsidRPr="006D4C8A">
        <w:rPr>
          <w:rFonts w:asciiTheme="minorHAnsi" w:hAnsiTheme="minorHAnsi" w:cstheme="minorHAnsi"/>
          <w:sz w:val="24"/>
          <w:szCs w:val="24"/>
        </w:rPr>
        <w:t>Risk Assessments</w:t>
      </w:r>
    </w:p>
    <w:p w14:paraId="116360B3" w14:textId="094533EF" w:rsidR="002D1508" w:rsidRDefault="002D1508" w:rsidP="002D1508">
      <w:pPr>
        <w:ind w:left="502"/>
        <w:rPr>
          <w:rFonts w:asciiTheme="minorHAnsi" w:hAnsiTheme="minorHAnsi" w:cstheme="minorHAnsi"/>
          <w:sz w:val="24"/>
          <w:szCs w:val="24"/>
        </w:rPr>
      </w:pPr>
      <w:r w:rsidRPr="006D4C8A">
        <w:rPr>
          <w:rFonts w:asciiTheme="minorHAnsi" w:hAnsiTheme="minorHAnsi" w:cstheme="minorHAnsi"/>
          <w:sz w:val="24"/>
          <w:szCs w:val="24"/>
        </w:rPr>
        <w:t xml:space="preserve"> Bank Review</w:t>
      </w:r>
    </w:p>
    <w:p w14:paraId="7305FED9" w14:textId="77777777" w:rsidR="00381152" w:rsidRPr="006D4C8A" w:rsidRDefault="00381152" w:rsidP="002D1508">
      <w:pPr>
        <w:ind w:left="502"/>
        <w:rPr>
          <w:rFonts w:asciiTheme="minorHAnsi" w:hAnsiTheme="minorHAnsi" w:cstheme="minorHAnsi"/>
          <w:sz w:val="24"/>
          <w:szCs w:val="24"/>
        </w:rPr>
      </w:pPr>
    </w:p>
    <w:p w14:paraId="72A0AC78" w14:textId="703E9A77" w:rsidR="00AA5A9F" w:rsidRPr="006D4C8A" w:rsidRDefault="000F2E58" w:rsidP="000F2E58">
      <w:pPr>
        <w:contextualSpacing/>
        <w:rPr>
          <w:rFonts w:asciiTheme="minorHAnsi" w:hAnsiTheme="minorHAnsi" w:cstheme="minorHAnsi"/>
          <w:b/>
          <w:bCs/>
          <w:sz w:val="24"/>
          <w:szCs w:val="24"/>
        </w:rPr>
      </w:pPr>
      <w:r w:rsidRPr="006D4C8A">
        <w:rPr>
          <w:rFonts w:asciiTheme="minorHAnsi" w:hAnsiTheme="minorHAnsi" w:cstheme="minorHAnsi"/>
          <w:b/>
          <w:bCs/>
          <w:sz w:val="24"/>
          <w:szCs w:val="24"/>
        </w:rPr>
        <w:t>00</w:t>
      </w:r>
      <w:r w:rsidR="006D4C8A">
        <w:rPr>
          <w:rFonts w:asciiTheme="minorHAnsi" w:hAnsiTheme="minorHAnsi" w:cstheme="minorHAnsi"/>
          <w:b/>
          <w:bCs/>
          <w:sz w:val="24"/>
          <w:szCs w:val="24"/>
        </w:rPr>
        <w:t>17</w:t>
      </w:r>
      <w:r w:rsidRPr="006D4C8A">
        <w:rPr>
          <w:rFonts w:asciiTheme="minorHAnsi" w:hAnsiTheme="minorHAnsi" w:cstheme="minorHAnsi"/>
          <w:b/>
          <w:bCs/>
          <w:sz w:val="24"/>
          <w:szCs w:val="24"/>
        </w:rPr>
        <w:t xml:space="preserve">. </w:t>
      </w:r>
      <w:r w:rsidR="00AA5A9F" w:rsidRPr="006D4C8A">
        <w:rPr>
          <w:rFonts w:asciiTheme="minorHAnsi" w:hAnsiTheme="minorHAnsi" w:cstheme="minorHAnsi"/>
          <w:b/>
          <w:bCs/>
          <w:sz w:val="24"/>
          <w:szCs w:val="24"/>
        </w:rPr>
        <w:t>Date of next meeting Thursday, 10</w:t>
      </w:r>
      <w:r w:rsidR="00AA5A9F" w:rsidRPr="006D4C8A">
        <w:rPr>
          <w:rFonts w:asciiTheme="minorHAnsi" w:hAnsiTheme="minorHAnsi" w:cstheme="minorHAnsi"/>
          <w:b/>
          <w:bCs/>
          <w:sz w:val="24"/>
          <w:szCs w:val="24"/>
          <w:vertAlign w:val="superscript"/>
        </w:rPr>
        <w:t>th</w:t>
      </w:r>
      <w:r w:rsidR="00AA5A9F" w:rsidRPr="006D4C8A">
        <w:rPr>
          <w:rFonts w:asciiTheme="minorHAnsi" w:hAnsiTheme="minorHAnsi" w:cstheme="minorHAnsi"/>
          <w:b/>
          <w:bCs/>
          <w:sz w:val="24"/>
          <w:szCs w:val="24"/>
        </w:rPr>
        <w:t xml:space="preserve"> July 2025</w:t>
      </w:r>
    </w:p>
    <w:p w14:paraId="0E3F3F96" w14:textId="77777777" w:rsidR="005E385C" w:rsidRDefault="005E385C" w:rsidP="005E385C">
      <w:pPr>
        <w:ind w:left="644"/>
        <w:contextualSpacing/>
        <w:rPr>
          <w:rFonts w:asciiTheme="minorHAnsi" w:hAnsiTheme="minorHAnsi" w:cstheme="minorHAnsi"/>
          <w:sz w:val="24"/>
          <w:szCs w:val="24"/>
        </w:rPr>
      </w:pPr>
    </w:p>
    <w:p w14:paraId="792B7A0D" w14:textId="77777777" w:rsidR="00381152" w:rsidRDefault="00581D20" w:rsidP="00581D20">
      <w:pPr>
        <w:rPr>
          <w:rFonts w:asciiTheme="minorHAnsi" w:hAnsiTheme="minorHAnsi" w:cstheme="minorHAnsi"/>
          <w:b/>
          <w:bCs/>
          <w:sz w:val="28"/>
          <w:szCs w:val="28"/>
        </w:rPr>
      </w:pPr>
      <w:r w:rsidRPr="006D4C8A">
        <w:rPr>
          <w:rFonts w:asciiTheme="minorHAnsi" w:hAnsiTheme="minorHAnsi" w:cstheme="minorHAnsi"/>
          <w:b/>
          <w:bCs/>
          <w:sz w:val="28"/>
          <w:szCs w:val="28"/>
        </w:rPr>
        <w:t xml:space="preserve"> </w:t>
      </w:r>
      <w:r w:rsidR="006D4C8A">
        <w:rPr>
          <w:rFonts w:asciiTheme="minorHAnsi" w:hAnsiTheme="minorHAnsi" w:cstheme="minorHAnsi"/>
          <w:b/>
          <w:bCs/>
          <w:sz w:val="28"/>
          <w:szCs w:val="28"/>
        </w:rPr>
        <w:t xml:space="preserve">                                  </w:t>
      </w:r>
    </w:p>
    <w:p w14:paraId="66D0CBAC" w14:textId="77777777" w:rsidR="00381152" w:rsidRDefault="00381152" w:rsidP="00581D20">
      <w:pPr>
        <w:rPr>
          <w:rFonts w:asciiTheme="minorHAnsi" w:hAnsiTheme="minorHAnsi" w:cstheme="minorHAnsi"/>
          <w:b/>
          <w:bCs/>
          <w:sz w:val="28"/>
          <w:szCs w:val="28"/>
        </w:rPr>
      </w:pPr>
    </w:p>
    <w:p w14:paraId="0F2C0DB7" w14:textId="0666A7DE" w:rsidR="0065259D" w:rsidRPr="002D1508" w:rsidRDefault="00381152" w:rsidP="00581D20">
      <w:pPr>
        <w:rPr>
          <w:b/>
          <w:bCs/>
          <w:sz w:val="28"/>
          <w:szCs w:val="28"/>
        </w:rPr>
      </w:pPr>
      <w:r>
        <w:rPr>
          <w:rFonts w:asciiTheme="minorHAnsi" w:hAnsiTheme="minorHAnsi" w:cstheme="minorHAnsi"/>
          <w:b/>
          <w:bCs/>
          <w:sz w:val="28"/>
          <w:szCs w:val="28"/>
        </w:rPr>
        <w:t xml:space="preserve">                                         </w:t>
      </w:r>
      <w:r w:rsidR="00581D20" w:rsidRPr="006D4C8A">
        <w:rPr>
          <w:rFonts w:asciiTheme="minorHAnsi" w:hAnsiTheme="minorHAnsi" w:cstheme="minorHAnsi"/>
          <w:b/>
          <w:bCs/>
          <w:sz w:val="28"/>
          <w:szCs w:val="28"/>
        </w:rPr>
        <w:t xml:space="preserve">   Meeting closed at 8.58p</w:t>
      </w:r>
      <w:r w:rsidR="00581D20" w:rsidRPr="002D1508">
        <w:rPr>
          <w:b/>
          <w:bCs/>
          <w:sz w:val="28"/>
          <w:szCs w:val="28"/>
        </w:rPr>
        <w:t>m</w:t>
      </w:r>
    </w:p>
    <w:sectPr w:rsidR="0065259D" w:rsidRPr="002D1508" w:rsidSect="00AF136B">
      <w:pgSz w:w="11906" w:h="16838"/>
      <w:pgMar w:top="510" w:right="1440"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3164" w14:textId="77777777" w:rsidR="00791CB7" w:rsidRDefault="00791CB7" w:rsidP="00751D75">
      <w:r>
        <w:separator/>
      </w:r>
    </w:p>
  </w:endnote>
  <w:endnote w:type="continuationSeparator" w:id="0">
    <w:p w14:paraId="293B2566" w14:textId="77777777" w:rsidR="00791CB7" w:rsidRDefault="00791CB7" w:rsidP="0075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3E13" w14:textId="77777777" w:rsidR="00791CB7" w:rsidRDefault="00791CB7" w:rsidP="00751D75">
      <w:r>
        <w:separator/>
      </w:r>
    </w:p>
  </w:footnote>
  <w:footnote w:type="continuationSeparator" w:id="0">
    <w:p w14:paraId="4FA21AE1" w14:textId="77777777" w:rsidR="00791CB7" w:rsidRDefault="00791CB7" w:rsidP="0075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7411"/>
    <w:multiLevelType w:val="hybridMultilevel"/>
    <w:tmpl w:val="181C654C"/>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24B79D7"/>
    <w:multiLevelType w:val="hybridMultilevel"/>
    <w:tmpl w:val="A95E1F92"/>
    <w:lvl w:ilvl="0" w:tplc="CEEA9654">
      <w:start w:val="1"/>
      <w:numFmt w:val="lowerRoman"/>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1424698A"/>
    <w:multiLevelType w:val="hybridMultilevel"/>
    <w:tmpl w:val="D68E9FF0"/>
    <w:lvl w:ilvl="0" w:tplc="798A0C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B17304"/>
    <w:multiLevelType w:val="hybridMultilevel"/>
    <w:tmpl w:val="D3982E36"/>
    <w:lvl w:ilvl="0" w:tplc="B4D846D6">
      <w:start w:val="5"/>
      <w:numFmt w:val="decimalZero"/>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16E08"/>
    <w:multiLevelType w:val="hybridMultilevel"/>
    <w:tmpl w:val="1D48D832"/>
    <w:lvl w:ilvl="0" w:tplc="B7DE6CBE">
      <w:start w:val="4"/>
      <w:numFmt w:val="decimalZero"/>
      <w:lvlText w:val="%1."/>
      <w:lvlJc w:val="left"/>
      <w:pPr>
        <w:ind w:left="900" w:hanging="5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D18F5"/>
    <w:multiLevelType w:val="hybridMultilevel"/>
    <w:tmpl w:val="392A6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84666C"/>
    <w:multiLevelType w:val="hybridMultilevel"/>
    <w:tmpl w:val="409CF2BC"/>
    <w:lvl w:ilvl="0" w:tplc="A6DE463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56C87C8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7F17FC5"/>
    <w:multiLevelType w:val="hybridMultilevel"/>
    <w:tmpl w:val="181C654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323F34"/>
    <w:multiLevelType w:val="hybridMultilevel"/>
    <w:tmpl w:val="EDE86FD8"/>
    <w:lvl w:ilvl="0" w:tplc="0809000F">
      <w:start w:val="1"/>
      <w:numFmt w:val="decimal"/>
      <w:lvlText w:val="%1."/>
      <w:lvlJc w:val="left"/>
      <w:pPr>
        <w:ind w:left="720" w:hanging="360"/>
      </w:pPr>
      <w:rPr>
        <w:rFonts w:hint="default"/>
      </w:rPr>
    </w:lvl>
    <w:lvl w:ilvl="1" w:tplc="6B8A1BFC">
      <w:start w:val="1"/>
      <w:numFmt w:val="lowerLetter"/>
      <w:lvlText w:val="%2."/>
      <w:lvlJc w:val="left"/>
      <w:pPr>
        <w:ind w:left="1440" w:hanging="360"/>
      </w:pPr>
      <w:rPr>
        <w:b/>
        <w:bCs/>
      </w:rPr>
    </w:lvl>
    <w:lvl w:ilvl="2" w:tplc="153AD68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16A6E"/>
    <w:multiLevelType w:val="hybridMultilevel"/>
    <w:tmpl w:val="A6D84FAE"/>
    <w:lvl w:ilvl="0" w:tplc="DDF6DF7E">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CE6BEE"/>
    <w:multiLevelType w:val="hybridMultilevel"/>
    <w:tmpl w:val="59A8FBD2"/>
    <w:lvl w:ilvl="0" w:tplc="046C09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10864591">
    <w:abstractNumId w:val="9"/>
  </w:num>
  <w:num w:numId="2" w16cid:durableId="1409419856">
    <w:abstractNumId w:val="2"/>
  </w:num>
  <w:num w:numId="3" w16cid:durableId="1089618258">
    <w:abstractNumId w:val="10"/>
  </w:num>
  <w:num w:numId="4" w16cid:durableId="905068527">
    <w:abstractNumId w:val="7"/>
  </w:num>
  <w:num w:numId="5" w16cid:durableId="1896503226">
    <w:abstractNumId w:val="11"/>
  </w:num>
  <w:num w:numId="6" w16cid:durableId="452599768">
    <w:abstractNumId w:val="8"/>
  </w:num>
  <w:num w:numId="7" w16cid:durableId="1580484930">
    <w:abstractNumId w:val="5"/>
  </w:num>
  <w:num w:numId="8" w16cid:durableId="318777725">
    <w:abstractNumId w:val="6"/>
  </w:num>
  <w:num w:numId="9" w16cid:durableId="1391424128">
    <w:abstractNumId w:val="1"/>
  </w:num>
  <w:num w:numId="10" w16cid:durableId="301662434">
    <w:abstractNumId w:val="0"/>
  </w:num>
  <w:num w:numId="11" w16cid:durableId="1880555521">
    <w:abstractNumId w:val="4"/>
  </w:num>
  <w:num w:numId="12" w16cid:durableId="2009402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1D"/>
    <w:rsid w:val="0000009C"/>
    <w:rsid w:val="00077F4A"/>
    <w:rsid w:val="000F2E58"/>
    <w:rsid w:val="00127E42"/>
    <w:rsid w:val="00163B51"/>
    <w:rsid w:val="00167A1D"/>
    <w:rsid w:val="00175C9C"/>
    <w:rsid w:val="001A0ED1"/>
    <w:rsid w:val="00230989"/>
    <w:rsid w:val="00294C48"/>
    <w:rsid w:val="0029594A"/>
    <w:rsid w:val="002C12D6"/>
    <w:rsid w:val="002D1508"/>
    <w:rsid w:val="002E42D0"/>
    <w:rsid w:val="003522B1"/>
    <w:rsid w:val="0036276A"/>
    <w:rsid w:val="00364C8B"/>
    <w:rsid w:val="00381152"/>
    <w:rsid w:val="003A29C8"/>
    <w:rsid w:val="004A2354"/>
    <w:rsid w:val="00513C18"/>
    <w:rsid w:val="00546092"/>
    <w:rsid w:val="00562687"/>
    <w:rsid w:val="0056417A"/>
    <w:rsid w:val="00581D20"/>
    <w:rsid w:val="005A369C"/>
    <w:rsid w:val="005D238A"/>
    <w:rsid w:val="005D2F55"/>
    <w:rsid w:val="005E385C"/>
    <w:rsid w:val="005E4C90"/>
    <w:rsid w:val="0064745F"/>
    <w:rsid w:val="0065259D"/>
    <w:rsid w:val="006669D6"/>
    <w:rsid w:val="006962DB"/>
    <w:rsid w:val="006D4C8A"/>
    <w:rsid w:val="006E4DCD"/>
    <w:rsid w:val="006F5B99"/>
    <w:rsid w:val="00705694"/>
    <w:rsid w:val="00717E52"/>
    <w:rsid w:val="00751D75"/>
    <w:rsid w:val="007579DE"/>
    <w:rsid w:val="00791CB7"/>
    <w:rsid w:val="007A5BE9"/>
    <w:rsid w:val="007F0C21"/>
    <w:rsid w:val="00812CEF"/>
    <w:rsid w:val="00875174"/>
    <w:rsid w:val="008A0437"/>
    <w:rsid w:val="008B159D"/>
    <w:rsid w:val="00911C96"/>
    <w:rsid w:val="00933AC3"/>
    <w:rsid w:val="00951CA2"/>
    <w:rsid w:val="0098487B"/>
    <w:rsid w:val="00A764EC"/>
    <w:rsid w:val="00AA3BEA"/>
    <w:rsid w:val="00AA5A9F"/>
    <w:rsid w:val="00AC19E4"/>
    <w:rsid w:val="00AF136B"/>
    <w:rsid w:val="00B04C40"/>
    <w:rsid w:val="00B15223"/>
    <w:rsid w:val="00B228FC"/>
    <w:rsid w:val="00B37D00"/>
    <w:rsid w:val="00B46A7E"/>
    <w:rsid w:val="00BD1D5C"/>
    <w:rsid w:val="00C209A4"/>
    <w:rsid w:val="00C41301"/>
    <w:rsid w:val="00C46238"/>
    <w:rsid w:val="00C57EA6"/>
    <w:rsid w:val="00CA383C"/>
    <w:rsid w:val="00CC6DCB"/>
    <w:rsid w:val="00D075A6"/>
    <w:rsid w:val="00D70ADF"/>
    <w:rsid w:val="00D876B4"/>
    <w:rsid w:val="00DE077F"/>
    <w:rsid w:val="00DE11DA"/>
    <w:rsid w:val="00E13A87"/>
    <w:rsid w:val="00E743F5"/>
    <w:rsid w:val="00EA46F8"/>
    <w:rsid w:val="00F067D8"/>
    <w:rsid w:val="00F427B3"/>
    <w:rsid w:val="00F5682E"/>
    <w:rsid w:val="00F569D3"/>
    <w:rsid w:val="00F742B5"/>
    <w:rsid w:val="00F75908"/>
    <w:rsid w:val="00FD7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75B97"/>
  <w15:chartTrackingRefBased/>
  <w15:docId w15:val="{725234A3-03A6-42AB-8A59-BAEDEC45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1D"/>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167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A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A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7A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7A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7A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7A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7A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1D"/>
    <w:rPr>
      <w:rFonts w:asciiTheme="majorHAnsi" w:eastAsiaTheme="majorEastAsia" w:hAnsiTheme="majorHAnsi" w:cstheme="majorBidi"/>
      <w:color w:val="2F5496"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semiHidden/>
    <w:rsid w:val="00167A1D"/>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167A1D"/>
    <w:rPr>
      <w:rFonts w:eastAsiaTheme="majorEastAsia" w:cstheme="majorBidi"/>
      <w:color w:val="2F5496"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167A1D"/>
    <w:rPr>
      <w:rFonts w:eastAsiaTheme="majorEastAsia" w:cstheme="majorBidi"/>
      <w:i/>
      <w:iCs/>
      <w:color w:val="2F5496" w:themeColor="accent1" w:themeShade="BF"/>
      <w:kern w:val="0"/>
      <w:sz w:val="22"/>
      <w:szCs w:val="22"/>
      <w:lang w:eastAsia="en-GB"/>
      <w14:ligatures w14:val="none"/>
    </w:rPr>
  </w:style>
  <w:style w:type="character" w:customStyle="1" w:styleId="Heading5Char">
    <w:name w:val="Heading 5 Char"/>
    <w:basedOn w:val="DefaultParagraphFont"/>
    <w:link w:val="Heading5"/>
    <w:uiPriority w:val="9"/>
    <w:semiHidden/>
    <w:rsid w:val="00167A1D"/>
    <w:rPr>
      <w:rFonts w:eastAsiaTheme="majorEastAsia" w:cstheme="majorBidi"/>
      <w:color w:val="2F5496" w:themeColor="accent1" w:themeShade="BF"/>
      <w:kern w:val="0"/>
      <w:sz w:val="22"/>
      <w:szCs w:val="22"/>
      <w:lang w:eastAsia="en-GB"/>
      <w14:ligatures w14:val="none"/>
    </w:rPr>
  </w:style>
  <w:style w:type="character" w:customStyle="1" w:styleId="Heading6Char">
    <w:name w:val="Heading 6 Char"/>
    <w:basedOn w:val="DefaultParagraphFont"/>
    <w:link w:val="Heading6"/>
    <w:uiPriority w:val="9"/>
    <w:semiHidden/>
    <w:rsid w:val="00167A1D"/>
    <w:rPr>
      <w:rFonts w:eastAsiaTheme="majorEastAsia" w:cstheme="majorBidi"/>
      <w:i/>
      <w:iCs/>
      <w:color w:val="595959" w:themeColor="text1" w:themeTint="A6"/>
      <w:kern w:val="0"/>
      <w:sz w:val="22"/>
      <w:szCs w:val="22"/>
      <w:lang w:eastAsia="en-GB"/>
      <w14:ligatures w14:val="none"/>
    </w:rPr>
  </w:style>
  <w:style w:type="character" w:customStyle="1" w:styleId="Heading7Char">
    <w:name w:val="Heading 7 Char"/>
    <w:basedOn w:val="DefaultParagraphFont"/>
    <w:link w:val="Heading7"/>
    <w:uiPriority w:val="9"/>
    <w:semiHidden/>
    <w:rsid w:val="00167A1D"/>
    <w:rPr>
      <w:rFonts w:eastAsiaTheme="majorEastAsia" w:cstheme="majorBidi"/>
      <w:color w:val="595959" w:themeColor="text1" w:themeTint="A6"/>
      <w:kern w:val="0"/>
      <w:sz w:val="22"/>
      <w:szCs w:val="22"/>
      <w:lang w:eastAsia="en-GB"/>
      <w14:ligatures w14:val="none"/>
    </w:rPr>
  </w:style>
  <w:style w:type="character" w:customStyle="1" w:styleId="Heading8Char">
    <w:name w:val="Heading 8 Char"/>
    <w:basedOn w:val="DefaultParagraphFont"/>
    <w:link w:val="Heading8"/>
    <w:uiPriority w:val="9"/>
    <w:semiHidden/>
    <w:rsid w:val="00167A1D"/>
    <w:rPr>
      <w:rFonts w:eastAsiaTheme="majorEastAsia" w:cstheme="majorBidi"/>
      <w:i/>
      <w:iCs/>
      <w:color w:val="272727" w:themeColor="text1" w:themeTint="D8"/>
      <w:kern w:val="0"/>
      <w:sz w:val="22"/>
      <w:szCs w:val="22"/>
      <w:lang w:eastAsia="en-GB"/>
      <w14:ligatures w14:val="none"/>
    </w:rPr>
  </w:style>
  <w:style w:type="character" w:customStyle="1" w:styleId="Heading9Char">
    <w:name w:val="Heading 9 Char"/>
    <w:basedOn w:val="DefaultParagraphFont"/>
    <w:link w:val="Heading9"/>
    <w:uiPriority w:val="9"/>
    <w:semiHidden/>
    <w:rsid w:val="00167A1D"/>
    <w:rPr>
      <w:rFonts w:eastAsiaTheme="majorEastAsia" w:cstheme="majorBidi"/>
      <w:color w:val="272727" w:themeColor="text1" w:themeTint="D8"/>
      <w:kern w:val="0"/>
      <w:sz w:val="22"/>
      <w:szCs w:val="22"/>
      <w:lang w:eastAsia="en-GB"/>
      <w14:ligatures w14:val="none"/>
    </w:rPr>
  </w:style>
  <w:style w:type="paragraph" w:styleId="Title">
    <w:name w:val="Title"/>
    <w:basedOn w:val="Normal"/>
    <w:next w:val="Normal"/>
    <w:link w:val="TitleChar"/>
    <w:uiPriority w:val="10"/>
    <w:qFormat/>
    <w:rsid w:val="00167A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A1D"/>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167A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A1D"/>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167A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7A1D"/>
    <w:rPr>
      <w:rFonts w:ascii="Calibri" w:hAnsi="Calibri" w:cs="Calibri"/>
      <w:i/>
      <w:iCs/>
      <w:color w:val="404040" w:themeColor="text1" w:themeTint="BF"/>
      <w:kern w:val="0"/>
      <w:sz w:val="22"/>
      <w:szCs w:val="22"/>
      <w:lang w:eastAsia="en-GB"/>
      <w14:ligatures w14:val="none"/>
    </w:rPr>
  </w:style>
  <w:style w:type="paragraph" w:styleId="ListParagraph">
    <w:name w:val="List Paragraph"/>
    <w:basedOn w:val="Normal"/>
    <w:uiPriority w:val="34"/>
    <w:qFormat/>
    <w:rsid w:val="00167A1D"/>
    <w:pPr>
      <w:ind w:left="720"/>
      <w:contextualSpacing/>
    </w:pPr>
  </w:style>
  <w:style w:type="character" w:styleId="IntenseEmphasis">
    <w:name w:val="Intense Emphasis"/>
    <w:basedOn w:val="DefaultParagraphFont"/>
    <w:uiPriority w:val="21"/>
    <w:qFormat/>
    <w:rsid w:val="00167A1D"/>
    <w:rPr>
      <w:i/>
      <w:iCs/>
      <w:color w:val="2F5496" w:themeColor="accent1" w:themeShade="BF"/>
    </w:rPr>
  </w:style>
  <w:style w:type="paragraph" w:styleId="IntenseQuote">
    <w:name w:val="Intense Quote"/>
    <w:basedOn w:val="Normal"/>
    <w:next w:val="Normal"/>
    <w:link w:val="IntenseQuoteChar"/>
    <w:uiPriority w:val="30"/>
    <w:qFormat/>
    <w:rsid w:val="00167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A1D"/>
    <w:rPr>
      <w:rFonts w:ascii="Calibri" w:hAnsi="Calibri" w:cs="Calibri"/>
      <w:i/>
      <w:iCs/>
      <w:color w:val="2F5496" w:themeColor="accent1" w:themeShade="BF"/>
      <w:kern w:val="0"/>
      <w:sz w:val="22"/>
      <w:szCs w:val="22"/>
      <w:lang w:eastAsia="en-GB"/>
      <w14:ligatures w14:val="none"/>
    </w:rPr>
  </w:style>
  <w:style w:type="character" w:styleId="IntenseReference">
    <w:name w:val="Intense Reference"/>
    <w:basedOn w:val="DefaultParagraphFont"/>
    <w:uiPriority w:val="32"/>
    <w:qFormat/>
    <w:rsid w:val="00167A1D"/>
    <w:rPr>
      <w:b/>
      <w:bCs/>
      <w:smallCaps/>
      <w:color w:val="2F5496" w:themeColor="accent1" w:themeShade="BF"/>
      <w:spacing w:val="5"/>
    </w:rPr>
  </w:style>
  <w:style w:type="paragraph" w:styleId="NormalWeb">
    <w:name w:val="Normal (Web)"/>
    <w:basedOn w:val="Normal"/>
    <w:uiPriority w:val="99"/>
    <w:unhideWhenUsed/>
    <w:rsid w:val="00167A1D"/>
  </w:style>
  <w:style w:type="paragraph" w:styleId="Header">
    <w:name w:val="header"/>
    <w:basedOn w:val="Normal"/>
    <w:link w:val="HeaderChar"/>
    <w:uiPriority w:val="99"/>
    <w:unhideWhenUsed/>
    <w:rsid w:val="00751D75"/>
    <w:pPr>
      <w:tabs>
        <w:tab w:val="center" w:pos="4513"/>
        <w:tab w:val="right" w:pos="9026"/>
      </w:tabs>
    </w:pPr>
  </w:style>
  <w:style w:type="character" w:customStyle="1" w:styleId="HeaderChar">
    <w:name w:val="Header Char"/>
    <w:basedOn w:val="DefaultParagraphFont"/>
    <w:link w:val="Header"/>
    <w:uiPriority w:val="99"/>
    <w:rsid w:val="00751D75"/>
    <w:rPr>
      <w:rFonts w:ascii="Calibri" w:hAnsi="Calibri" w:cs="Calibri"/>
      <w:kern w:val="0"/>
      <w:sz w:val="22"/>
      <w:szCs w:val="22"/>
      <w:lang w:eastAsia="en-GB"/>
      <w14:ligatures w14:val="none"/>
    </w:rPr>
  </w:style>
  <w:style w:type="paragraph" w:styleId="Footer">
    <w:name w:val="footer"/>
    <w:basedOn w:val="Normal"/>
    <w:link w:val="FooterChar"/>
    <w:uiPriority w:val="99"/>
    <w:unhideWhenUsed/>
    <w:rsid w:val="00751D75"/>
    <w:pPr>
      <w:tabs>
        <w:tab w:val="center" w:pos="4513"/>
        <w:tab w:val="right" w:pos="9026"/>
      </w:tabs>
    </w:pPr>
  </w:style>
  <w:style w:type="character" w:customStyle="1" w:styleId="FooterChar">
    <w:name w:val="Footer Char"/>
    <w:basedOn w:val="DefaultParagraphFont"/>
    <w:link w:val="Footer"/>
    <w:uiPriority w:val="99"/>
    <w:rsid w:val="00751D75"/>
    <w:rPr>
      <w:rFonts w:ascii="Calibri" w:hAnsi="Calibri" w:cs="Calibri"/>
      <w:kern w:val="0"/>
      <w:sz w:val="22"/>
      <w:szCs w:val="22"/>
      <w:lang w:eastAsia="en-GB"/>
      <w14:ligatures w14:val="none"/>
    </w:rPr>
  </w:style>
  <w:style w:type="character" w:styleId="Hyperlink">
    <w:name w:val="Hyperlink"/>
    <w:basedOn w:val="DefaultParagraphFont"/>
    <w:uiPriority w:val="99"/>
    <w:unhideWhenUsed/>
    <w:rsid w:val="00B46A7E"/>
    <w:rPr>
      <w:color w:val="0563C1" w:themeColor="hyperlink"/>
      <w:u w:val="single"/>
    </w:rPr>
  </w:style>
  <w:style w:type="character" w:styleId="UnresolvedMention">
    <w:name w:val="Unresolved Mention"/>
    <w:basedOn w:val="DefaultParagraphFont"/>
    <w:uiPriority w:val="99"/>
    <w:semiHidden/>
    <w:unhideWhenUsed/>
    <w:rsid w:val="00B46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2025-03-13T17:22:00Z</cp:lastPrinted>
  <dcterms:created xsi:type="dcterms:W3CDTF">2025-07-04T18:47:00Z</dcterms:created>
  <dcterms:modified xsi:type="dcterms:W3CDTF">2025-07-04T18:48:00Z</dcterms:modified>
</cp:coreProperties>
</file>